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7FD" w:rsidRPr="003D098E" w:rsidRDefault="00E047FD" w:rsidP="00E047FD">
      <w:pPr>
        <w:jc w:val="center"/>
        <w:rPr>
          <w:sz w:val="28"/>
          <w:szCs w:val="28"/>
        </w:rPr>
      </w:pPr>
      <w:r w:rsidRPr="003D098E">
        <w:rPr>
          <w:sz w:val="28"/>
          <w:szCs w:val="28"/>
        </w:rPr>
        <w:t>Муниципальное бюджетное дошкольное</w:t>
      </w:r>
    </w:p>
    <w:p w:rsidR="00E047FD" w:rsidRPr="003D098E" w:rsidRDefault="00E047FD" w:rsidP="00E047FD">
      <w:pPr>
        <w:jc w:val="center"/>
        <w:rPr>
          <w:sz w:val="28"/>
          <w:szCs w:val="28"/>
        </w:rPr>
      </w:pPr>
      <w:r w:rsidRPr="003D098E">
        <w:rPr>
          <w:sz w:val="28"/>
          <w:szCs w:val="28"/>
        </w:rPr>
        <w:t>образовательное учреждение детский сад №47 «Елочка»</w:t>
      </w:r>
    </w:p>
    <w:p w:rsidR="00E047FD" w:rsidRPr="003D098E" w:rsidRDefault="00E047FD" w:rsidP="00E047FD">
      <w:pPr>
        <w:jc w:val="center"/>
        <w:rPr>
          <w:sz w:val="28"/>
          <w:szCs w:val="28"/>
        </w:rPr>
      </w:pPr>
      <w:r w:rsidRPr="003D098E">
        <w:rPr>
          <w:sz w:val="28"/>
          <w:szCs w:val="28"/>
        </w:rPr>
        <w:t>г. Улан- Удэ</w:t>
      </w:r>
    </w:p>
    <w:p w:rsidR="00E047FD" w:rsidRPr="003D098E" w:rsidRDefault="00E047FD" w:rsidP="00E047FD">
      <w:pPr>
        <w:jc w:val="center"/>
        <w:rPr>
          <w:sz w:val="28"/>
          <w:szCs w:val="28"/>
        </w:rPr>
      </w:pPr>
    </w:p>
    <w:p w:rsidR="00E047FD" w:rsidRPr="003D098E" w:rsidRDefault="00E047FD" w:rsidP="00E047FD">
      <w:pPr>
        <w:jc w:val="center"/>
        <w:rPr>
          <w:sz w:val="28"/>
          <w:szCs w:val="28"/>
        </w:rPr>
      </w:pPr>
    </w:p>
    <w:p w:rsidR="00E047FD" w:rsidRDefault="00E047FD" w:rsidP="00E047FD">
      <w:pPr>
        <w:jc w:val="center"/>
        <w:rPr>
          <w:sz w:val="28"/>
          <w:szCs w:val="28"/>
        </w:rPr>
      </w:pPr>
    </w:p>
    <w:p w:rsidR="00E047FD" w:rsidRDefault="00E047FD" w:rsidP="00E047FD">
      <w:pPr>
        <w:jc w:val="center"/>
        <w:rPr>
          <w:sz w:val="28"/>
          <w:szCs w:val="28"/>
        </w:rPr>
      </w:pPr>
    </w:p>
    <w:p w:rsidR="00E047FD" w:rsidRDefault="00E047FD" w:rsidP="00E047FD">
      <w:pPr>
        <w:jc w:val="center"/>
        <w:rPr>
          <w:sz w:val="28"/>
          <w:szCs w:val="28"/>
        </w:rPr>
      </w:pPr>
    </w:p>
    <w:p w:rsidR="00E047FD" w:rsidRDefault="00E047FD" w:rsidP="00E047FD">
      <w:pPr>
        <w:jc w:val="center"/>
        <w:rPr>
          <w:sz w:val="28"/>
          <w:szCs w:val="28"/>
        </w:rPr>
      </w:pPr>
    </w:p>
    <w:p w:rsidR="00E047FD" w:rsidRDefault="00E047FD" w:rsidP="00E047FD">
      <w:pPr>
        <w:jc w:val="center"/>
        <w:rPr>
          <w:sz w:val="28"/>
          <w:szCs w:val="28"/>
        </w:rPr>
      </w:pPr>
    </w:p>
    <w:p w:rsidR="00E047FD" w:rsidRPr="003D098E" w:rsidRDefault="00E047FD" w:rsidP="003139DE">
      <w:pPr>
        <w:rPr>
          <w:sz w:val="28"/>
          <w:szCs w:val="28"/>
        </w:rPr>
      </w:pPr>
    </w:p>
    <w:p w:rsidR="00E047FD" w:rsidRPr="00E047FD" w:rsidRDefault="003139DE" w:rsidP="00E047FD">
      <w:pPr>
        <w:spacing w:before="100" w:beforeAutospacing="1" w:after="100" w:afterAutospacing="1"/>
        <w:jc w:val="center"/>
        <w:rPr>
          <w:b/>
          <w:sz w:val="32"/>
          <w:szCs w:val="32"/>
        </w:rPr>
      </w:pPr>
      <w:r>
        <w:rPr>
          <w:b/>
          <w:sz w:val="32"/>
          <w:szCs w:val="32"/>
        </w:rPr>
        <w:t>Долгосрочный  проект:</w:t>
      </w:r>
      <w:bookmarkStart w:id="0" w:name="_GoBack"/>
      <w:bookmarkEnd w:id="0"/>
    </w:p>
    <w:p w:rsidR="00E047FD" w:rsidRDefault="00E047FD" w:rsidP="00E047FD">
      <w:pPr>
        <w:spacing w:before="100" w:beforeAutospacing="1" w:after="100" w:afterAutospacing="1"/>
        <w:jc w:val="center"/>
        <w:rPr>
          <w:b/>
          <w:sz w:val="32"/>
          <w:szCs w:val="32"/>
        </w:rPr>
      </w:pPr>
      <w:r w:rsidRPr="00E047FD">
        <w:rPr>
          <w:b/>
          <w:sz w:val="32"/>
          <w:szCs w:val="32"/>
        </w:rPr>
        <w:t>«Карта сокровищ народов России»</w:t>
      </w:r>
    </w:p>
    <w:p w:rsidR="003139DE" w:rsidRPr="00E047FD" w:rsidRDefault="003139DE" w:rsidP="00E047FD">
      <w:pPr>
        <w:spacing w:before="100" w:beforeAutospacing="1" w:after="100" w:afterAutospacing="1"/>
        <w:jc w:val="center"/>
        <w:rPr>
          <w:b/>
          <w:color w:val="000000"/>
          <w:sz w:val="32"/>
          <w:szCs w:val="32"/>
        </w:rPr>
      </w:pPr>
      <w:r w:rsidRPr="003139DE">
        <w:rPr>
          <w:b/>
          <w:noProof/>
          <w:color w:val="000000"/>
          <w:sz w:val="32"/>
          <w:szCs w:val="32"/>
          <w:lang w:eastAsia="ru-RU"/>
        </w:rPr>
        <w:drawing>
          <wp:inline distT="0" distB="0" distL="0" distR="0">
            <wp:extent cx="4713889" cy="2693651"/>
            <wp:effectExtent l="0" t="0" r="0" b="0"/>
            <wp:docPr id="1" name="Рисунок 1" descr="C:\Users\Администратор\Downloads\177115122096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177115122096b5.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17449" cy="2695685"/>
                    </a:xfrm>
                    <a:prstGeom prst="rect">
                      <a:avLst/>
                    </a:prstGeom>
                    <a:noFill/>
                    <a:ln>
                      <a:noFill/>
                    </a:ln>
                  </pic:spPr>
                </pic:pic>
              </a:graphicData>
            </a:graphic>
          </wp:inline>
        </w:drawing>
      </w:r>
    </w:p>
    <w:p w:rsidR="00E047FD" w:rsidRPr="003D098E" w:rsidRDefault="00E047FD" w:rsidP="00E047FD">
      <w:pPr>
        <w:spacing w:before="100" w:beforeAutospacing="1" w:after="100" w:afterAutospacing="1"/>
        <w:jc w:val="center"/>
        <w:rPr>
          <w:b/>
          <w:sz w:val="28"/>
          <w:szCs w:val="28"/>
          <w:lang w:eastAsia="ru-RU"/>
        </w:rPr>
      </w:pPr>
    </w:p>
    <w:p w:rsidR="00E047FD" w:rsidRDefault="00E047FD" w:rsidP="003139DE">
      <w:pPr>
        <w:jc w:val="center"/>
        <w:rPr>
          <w:sz w:val="28"/>
          <w:szCs w:val="28"/>
        </w:rPr>
      </w:pPr>
      <w:r>
        <w:rPr>
          <w:sz w:val="28"/>
          <w:szCs w:val="28"/>
        </w:rPr>
        <w:t>Группа № 13 «Ягодки»</w:t>
      </w:r>
    </w:p>
    <w:p w:rsidR="00E047FD" w:rsidRDefault="00E047FD" w:rsidP="00E047FD">
      <w:pPr>
        <w:jc w:val="right"/>
        <w:rPr>
          <w:sz w:val="28"/>
          <w:szCs w:val="28"/>
        </w:rPr>
      </w:pPr>
    </w:p>
    <w:p w:rsidR="00E047FD" w:rsidRDefault="00E047FD" w:rsidP="00E047FD">
      <w:pPr>
        <w:jc w:val="right"/>
        <w:rPr>
          <w:sz w:val="28"/>
          <w:szCs w:val="28"/>
        </w:rPr>
      </w:pPr>
    </w:p>
    <w:p w:rsidR="00E047FD" w:rsidRDefault="00E047FD" w:rsidP="00E047FD">
      <w:pPr>
        <w:jc w:val="right"/>
        <w:rPr>
          <w:sz w:val="28"/>
          <w:szCs w:val="28"/>
        </w:rPr>
      </w:pPr>
    </w:p>
    <w:p w:rsidR="00E047FD" w:rsidRDefault="00E047FD" w:rsidP="00E047FD">
      <w:pPr>
        <w:jc w:val="right"/>
        <w:rPr>
          <w:sz w:val="28"/>
          <w:szCs w:val="28"/>
        </w:rPr>
      </w:pPr>
    </w:p>
    <w:p w:rsidR="00E047FD" w:rsidRDefault="00E047FD" w:rsidP="00E047FD">
      <w:pPr>
        <w:jc w:val="right"/>
        <w:rPr>
          <w:sz w:val="28"/>
          <w:szCs w:val="28"/>
        </w:rPr>
      </w:pPr>
    </w:p>
    <w:p w:rsidR="00E047FD" w:rsidRDefault="00E047FD" w:rsidP="00E047FD">
      <w:pPr>
        <w:jc w:val="right"/>
        <w:rPr>
          <w:sz w:val="28"/>
          <w:szCs w:val="28"/>
        </w:rPr>
      </w:pPr>
      <w:r w:rsidRPr="00E80A64">
        <w:rPr>
          <w:sz w:val="28"/>
          <w:szCs w:val="28"/>
        </w:rPr>
        <w:t>Воспитатель</w:t>
      </w:r>
      <w:r>
        <w:rPr>
          <w:sz w:val="28"/>
          <w:szCs w:val="28"/>
        </w:rPr>
        <w:t>: Калачева Евгения</w:t>
      </w:r>
    </w:p>
    <w:p w:rsidR="00E047FD" w:rsidRPr="003D098E" w:rsidRDefault="00E047FD" w:rsidP="00E047FD">
      <w:pPr>
        <w:jc w:val="right"/>
        <w:rPr>
          <w:sz w:val="28"/>
          <w:szCs w:val="28"/>
        </w:rPr>
      </w:pPr>
      <w:r>
        <w:rPr>
          <w:sz w:val="28"/>
          <w:szCs w:val="28"/>
        </w:rPr>
        <w:t>Владимировна</w:t>
      </w:r>
    </w:p>
    <w:p w:rsidR="00E047FD" w:rsidRDefault="00E047FD" w:rsidP="00E047FD">
      <w:pPr>
        <w:rPr>
          <w:sz w:val="28"/>
          <w:szCs w:val="28"/>
        </w:rPr>
      </w:pPr>
    </w:p>
    <w:p w:rsidR="00E047FD" w:rsidRPr="003D098E" w:rsidRDefault="00E047FD" w:rsidP="00E047FD">
      <w:pPr>
        <w:rPr>
          <w:sz w:val="28"/>
          <w:szCs w:val="28"/>
        </w:rPr>
      </w:pPr>
    </w:p>
    <w:p w:rsidR="00E047FD" w:rsidRDefault="00E047FD" w:rsidP="00E047FD">
      <w:pPr>
        <w:jc w:val="center"/>
        <w:rPr>
          <w:sz w:val="28"/>
          <w:szCs w:val="28"/>
        </w:rPr>
      </w:pPr>
    </w:p>
    <w:p w:rsidR="00E047FD" w:rsidRDefault="00E047FD" w:rsidP="00E047FD">
      <w:pPr>
        <w:jc w:val="center"/>
        <w:rPr>
          <w:sz w:val="28"/>
          <w:szCs w:val="28"/>
        </w:rPr>
      </w:pPr>
    </w:p>
    <w:p w:rsidR="00E047FD" w:rsidRDefault="00E047FD" w:rsidP="00E047FD">
      <w:pPr>
        <w:jc w:val="center"/>
        <w:rPr>
          <w:sz w:val="28"/>
          <w:szCs w:val="28"/>
        </w:rPr>
      </w:pPr>
    </w:p>
    <w:p w:rsidR="00E047FD" w:rsidRDefault="00E047FD" w:rsidP="00E047FD">
      <w:pPr>
        <w:jc w:val="center"/>
        <w:rPr>
          <w:sz w:val="28"/>
          <w:szCs w:val="28"/>
        </w:rPr>
      </w:pPr>
      <w:r w:rsidRPr="00E80A64">
        <w:rPr>
          <w:sz w:val="28"/>
          <w:szCs w:val="28"/>
        </w:rPr>
        <w:t>2025-2026 г.</w:t>
      </w:r>
    </w:p>
    <w:p w:rsidR="00E047FD" w:rsidRDefault="00E047FD" w:rsidP="00841188"/>
    <w:p w:rsidR="00E80A64" w:rsidRPr="00E047FD" w:rsidRDefault="00183814" w:rsidP="00841188">
      <w:pPr>
        <w:rPr>
          <w:sz w:val="28"/>
          <w:szCs w:val="28"/>
        </w:rPr>
      </w:pPr>
      <w:r w:rsidRPr="00284F47">
        <w:rPr>
          <w:b/>
          <w:sz w:val="28"/>
          <w:szCs w:val="28"/>
        </w:rPr>
        <w:t>Долгосрочный</w:t>
      </w:r>
      <w:r w:rsidR="00E80A64" w:rsidRPr="00284F47">
        <w:rPr>
          <w:b/>
          <w:sz w:val="28"/>
          <w:szCs w:val="28"/>
        </w:rPr>
        <w:t xml:space="preserve"> проект</w:t>
      </w:r>
      <w:r w:rsidR="004B097E" w:rsidRPr="00284F47">
        <w:rPr>
          <w:b/>
          <w:sz w:val="28"/>
          <w:szCs w:val="28"/>
        </w:rPr>
        <w:t xml:space="preserve"> «Карта сокровищ народов </w:t>
      </w:r>
      <w:proofErr w:type="gramStart"/>
      <w:r w:rsidR="004B097E" w:rsidRPr="00284F47">
        <w:rPr>
          <w:b/>
          <w:sz w:val="28"/>
          <w:szCs w:val="28"/>
        </w:rPr>
        <w:t>России</w:t>
      </w:r>
      <w:r w:rsidR="00E80A64" w:rsidRPr="00284F47">
        <w:rPr>
          <w:b/>
          <w:sz w:val="28"/>
          <w:szCs w:val="28"/>
        </w:rPr>
        <w:t>»</w:t>
      </w:r>
      <w:r w:rsidR="00E80A64" w:rsidRPr="00E047FD">
        <w:rPr>
          <w:sz w:val="28"/>
          <w:szCs w:val="28"/>
        </w:rPr>
        <w:t xml:space="preserve">  </w:t>
      </w:r>
      <w:r w:rsidR="004B097E" w:rsidRPr="00E047FD">
        <w:rPr>
          <w:sz w:val="28"/>
          <w:szCs w:val="28"/>
        </w:rPr>
        <w:t>в</w:t>
      </w:r>
      <w:proofErr w:type="gramEnd"/>
      <w:r w:rsidR="004B097E" w:rsidRPr="00E047FD">
        <w:rPr>
          <w:sz w:val="28"/>
          <w:szCs w:val="28"/>
        </w:rPr>
        <w:t xml:space="preserve"> гр. № 13 «Ягодки</w:t>
      </w:r>
      <w:r w:rsidR="00E80A64" w:rsidRPr="00E047FD">
        <w:rPr>
          <w:sz w:val="28"/>
          <w:szCs w:val="28"/>
        </w:rPr>
        <w:t>»</w:t>
      </w:r>
    </w:p>
    <w:p w:rsidR="00E80A64" w:rsidRPr="00E047FD" w:rsidRDefault="00E80A64" w:rsidP="00841188">
      <w:pPr>
        <w:rPr>
          <w:sz w:val="28"/>
          <w:szCs w:val="28"/>
        </w:rPr>
      </w:pPr>
      <w:r w:rsidRPr="00E047FD">
        <w:rPr>
          <w:sz w:val="28"/>
          <w:szCs w:val="28"/>
        </w:rPr>
        <w:t>Подготовила и провела</w:t>
      </w:r>
      <w:r w:rsidR="004B097E" w:rsidRPr="00E047FD">
        <w:rPr>
          <w:sz w:val="28"/>
          <w:szCs w:val="28"/>
        </w:rPr>
        <w:t>: Калачева Е. В.</w:t>
      </w:r>
    </w:p>
    <w:p w:rsidR="00E80A64" w:rsidRPr="00E047FD" w:rsidRDefault="00E80A64" w:rsidP="00841188">
      <w:pPr>
        <w:rPr>
          <w:sz w:val="28"/>
          <w:szCs w:val="28"/>
        </w:rPr>
      </w:pPr>
      <w:r w:rsidRPr="00284F47">
        <w:rPr>
          <w:b/>
          <w:sz w:val="28"/>
          <w:szCs w:val="28"/>
        </w:rPr>
        <w:t>Срок реализации</w:t>
      </w:r>
      <w:r w:rsidRPr="00E047FD">
        <w:rPr>
          <w:sz w:val="28"/>
          <w:szCs w:val="28"/>
        </w:rPr>
        <w:t xml:space="preserve">: </w:t>
      </w:r>
      <w:r w:rsidR="004B097E" w:rsidRPr="00E047FD">
        <w:rPr>
          <w:sz w:val="28"/>
          <w:szCs w:val="28"/>
        </w:rPr>
        <w:t>февраль 2026 г. – декабрь 2026 г.</w:t>
      </w:r>
    </w:p>
    <w:p w:rsidR="00E80A64" w:rsidRPr="00E047FD" w:rsidRDefault="00E80A64" w:rsidP="00841188">
      <w:pPr>
        <w:rPr>
          <w:sz w:val="28"/>
          <w:szCs w:val="28"/>
        </w:rPr>
      </w:pPr>
      <w:r w:rsidRPr="00284F47">
        <w:rPr>
          <w:b/>
          <w:sz w:val="28"/>
          <w:szCs w:val="28"/>
        </w:rPr>
        <w:t>Вид проекта</w:t>
      </w:r>
      <w:r w:rsidRPr="00E047FD">
        <w:rPr>
          <w:sz w:val="28"/>
          <w:szCs w:val="28"/>
        </w:rPr>
        <w:t>: </w:t>
      </w:r>
      <w:proofErr w:type="spellStart"/>
      <w:r w:rsidR="004B097E" w:rsidRPr="00E047FD">
        <w:rPr>
          <w:sz w:val="28"/>
          <w:szCs w:val="28"/>
        </w:rPr>
        <w:t>долгосрчный</w:t>
      </w:r>
      <w:proofErr w:type="spellEnd"/>
    </w:p>
    <w:p w:rsidR="00E80A64" w:rsidRPr="00E047FD" w:rsidRDefault="00E80A64" w:rsidP="00841188">
      <w:pPr>
        <w:rPr>
          <w:sz w:val="28"/>
          <w:szCs w:val="28"/>
        </w:rPr>
      </w:pPr>
      <w:r w:rsidRPr="00284F47">
        <w:rPr>
          <w:b/>
          <w:sz w:val="28"/>
          <w:szCs w:val="28"/>
        </w:rPr>
        <w:t>Тип проекта</w:t>
      </w:r>
      <w:r w:rsidRPr="00E047FD">
        <w:rPr>
          <w:sz w:val="28"/>
          <w:szCs w:val="28"/>
        </w:rPr>
        <w:t>:</w:t>
      </w:r>
      <w:r w:rsidR="00284F47">
        <w:rPr>
          <w:sz w:val="28"/>
          <w:szCs w:val="28"/>
        </w:rPr>
        <w:t xml:space="preserve"> </w:t>
      </w:r>
      <w:proofErr w:type="spellStart"/>
      <w:r w:rsidR="004B097E" w:rsidRPr="00E047FD">
        <w:rPr>
          <w:sz w:val="28"/>
          <w:szCs w:val="28"/>
        </w:rPr>
        <w:t>позновательно</w:t>
      </w:r>
      <w:proofErr w:type="spellEnd"/>
      <w:r w:rsidR="004B097E" w:rsidRPr="00E047FD">
        <w:rPr>
          <w:sz w:val="28"/>
          <w:szCs w:val="28"/>
        </w:rPr>
        <w:t>-исследовательский, культурологический</w:t>
      </w:r>
    </w:p>
    <w:p w:rsidR="00E80A64" w:rsidRPr="00E047FD" w:rsidRDefault="00E80A64" w:rsidP="00841188">
      <w:pPr>
        <w:rPr>
          <w:sz w:val="28"/>
          <w:szCs w:val="28"/>
        </w:rPr>
      </w:pPr>
      <w:r w:rsidRPr="00284F47">
        <w:rPr>
          <w:b/>
          <w:sz w:val="28"/>
          <w:szCs w:val="28"/>
        </w:rPr>
        <w:t>Участники проекта</w:t>
      </w:r>
      <w:r w:rsidRPr="00E047FD">
        <w:rPr>
          <w:sz w:val="28"/>
          <w:szCs w:val="28"/>
        </w:rPr>
        <w:t>:</w:t>
      </w:r>
      <w:r w:rsidR="004B097E" w:rsidRPr="00E047FD">
        <w:rPr>
          <w:sz w:val="28"/>
          <w:szCs w:val="28"/>
        </w:rPr>
        <w:t xml:space="preserve"> дети второй младшей группы (3–4 года), воспитатель, музыкальный руководитель, инструктор по физической культуре, родители воспитанников</w:t>
      </w:r>
    </w:p>
    <w:p w:rsidR="00E80A64" w:rsidRPr="00E047FD" w:rsidRDefault="00E80A64" w:rsidP="00841188">
      <w:pPr>
        <w:rPr>
          <w:sz w:val="28"/>
          <w:szCs w:val="28"/>
        </w:rPr>
      </w:pPr>
      <w:r w:rsidRPr="00E047FD">
        <w:rPr>
          <w:sz w:val="28"/>
          <w:szCs w:val="28"/>
        </w:rPr>
        <w:t xml:space="preserve"> </w:t>
      </w:r>
      <w:r w:rsidRPr="00284F47">
        <w:rPr>
          <w:b/>
          <w:sz w:val="28"/>
          <w:szCs w:val="28"/>
        </w:rPr>
        <w:t>Актуальность:</w:t>
      </w:r>
      <w:r w:rsidRPr="00E047FD">
        <w:rPr>
          <w:sz w:val="28"/>
          <w:szCs w:val="28"/>
        </w:rPr>
        <w:t xml:space="preserve"> </w:t>
      </w:r>
      <w:r w:rsidR="004B097E" w:rsidRPr="00E047FD">
        <w:rPr>
          <w:sz w:val="28"/>
          <w:szCs w:val="28"/>
        </w:rPr>
        <w:t xml:space="preserve">Современный этап развития российского общества требует формирования у подрастающего поколения уважительного отношения к многообразию культур народов России. Вторая младшая группа — </w:t>
      </w:r>
      <w:proofErr w:type="spellStart"/>
      <w:r w:rsidR="004B097E" w:rsidRPr="00E047FD">
        <w:rPr>
          <w:sz w:val="28"/>
          <w:szCs w:val="28"/>
        </w:rPr>
        <w:t>сензитивный</w:t>
      </w:r>
      <w:proofErr w:type="spellEnd"/>
      <w:r w:rsidR="004B097E" w:rsidRPr="00E047FD">
        <w:rPr>
          <w:sz w:val="28"/>
          <w:szCs w:val="28"/>
        </w:rPr>
        <w:t xml:space="preserve"> период для развития тактильной чувствительности, формирования первичных этнокультурных представлений и воспитания толерантности. Проект реализуется в столице Республики Бурятия, что делает изучение бурятской культуры особенно значимым. Метод «тактильного мешочка» соответствует возрастным особенностям детей 3–4 лет, обеспечивая познание через чувственный опыт в соответствии с требованиями ФГОС ДО.</w:t>
      </w:r>
    </w:p>
    <w:p w:rsidR="00E80A64" w:rsidRPr="00E047FD" w:rsidRDefault="00E80A64" w:rsidP="00841188">
      <w:pPr>
        <w:rPr>
          <w:sz w:val="28"/>
          <w:szCs w:val="28"/>
        </w:rPr>
      </w:pPr>
      <w:r w:rsidRPr="00284F47">
        <w:rPr>
          <w:b/>
          <w:sz w:val="28"/>
          <w:szCs w:val="28"/>
        </w:rPr>
        <w:t>Цель проекта</w:t>
      </w:r>
      <w:r w:rsidRPr="00E047FD">
        <w:rPr>
          <w:sz w:val="28"/>
          <w:szCs w:val="28"/>
        </w:rPr>
        <w:t>:</w:t>
      </w:r>
      <w:r w:rsidR="004B097E" w:rsidRPr="00E047FD">
        <w:rPr>
          <w:sz w:val="28"/>
          <w:szCs w:val="28"/>
        </w:rPr>
        <w:t xml:space="preserve"> Формирование у детей второй младшей группы первичных представлений о культурном многообразии народов России посредством тактильного познания и игровой деятельности.</w:t>
      </w:r>
    </w:p>
    <w:p w:rsidR="00E80A64" w:rsidRPr="00284F47" w:rsidRDefault="00E80A64" w:rsidP="00841188">
      <w:pPr>
        <w:rPr>
          <w:b/>
          <w:sz w:val="28"/>
          <w:szCs w:val="28"/>
        </w:rPr>
      </w:pPr>
      <w:r w:rsidRPr="00284F47">
        <w:rPr>
          <w:b/>
          <w:sz w:val="28"/>
          <w:szCs w:val="28"/>
        </w:rPr>
        <w:t>Задачи проекта:</w:t>
      </w:r>
    </w:p>
    <w:p w:rsidR="00E80A64" w:rsidRPr="00284F47" w:rsidRDefault="00E80A64" w:rsidP="00841188">
      <w:pPr>
        <w:rPr>
          <w:b/>
          <w:sz w:val="28"/>
          <w:szCs w:val="28"/>
        </w:rPr>
      </w:pPr>
      <w:r w:rsidRPr="00284F47">
        <w:rPr>
          <w:b/>
          <w:sz w:val="28"/>
          <w:szCs w:val="28"/>
        </w:rPr>
        <w:t>Познавательные:</w:t>
      </w:r>
    </w:p>
    <w:p w:rsidR="00F80E96" w:rsidRPr="00284F47" w:rsidRDefault="00F80E96" w:rsidP="00284F47">
      <w:pPr>
        <w:pStyle w:val="a8"/>
        <w:numPr>
          <w:ilvl w:val="0"/>
          <w:numId w:val="13"/>
        </w:numPr>
        <w:rPr>
          <w:sz w:val="28"/>
          <w:szCs w:val="28"/>
        </w:rPr>
      </w:pPr>
      <w:r w:rsidRPr="00284F47">
        <w:rPr>
          <w:sz w:val="28"/>
          <w:szCs w:val="28"/>
        </w:rPr>
        <w:t>Формировать представления о быте, традициях, национальной одежде и ремёслах 10 народов России.</w:t>
      </w:r>
    </w:p>
    <w:p w:rsidR="00F80E96" w:rsidRPr="00284F47" w:rsidRDefault="00F80E96" w:rsidP="00284F47">
      <w:pPr>
        <w:pStyle w:val="a8"/>
        <w:numPr>
          <w:ilvl w:val="0"/>
          <w:numId w:val="13"/>
        </w:numPr>
        <w:rPr>
          <w:sz w:val="28"/>
          <w:szCs w:val="28"/>
        </w:rPr>
      </w:pPr>
      <w:r w:rsidRPr="00284F47">
        <w:rPr>
          <w:sz w:val="28"/>
          <w:szCs w:val="28"/>
        </w:rPr>
        <w:t>Знакомить детей с географическим расположением регионов проживания народов на карте России.</w:t>
      </w:r>
    </w:p>
    <w:p w:rsidR="00F80E96" w:rsidRPr="00284F47" w:rsidRDefault="00F80E96" w:rsidP="00284F47">
      <w:pPr>
        <w:pStyle w:val="a8"/>
        <w:numPr>
          <w:ilvl w:val="0"/>
          <w:numId w:val="13"/>
        </w:numPr>
        <w:rPr>
          <w:sz w:val="28"/>
          <w:szCs w:val="28"/>
        </w:rPr>
      </w:pPr>
      <w:r w:rsidRPr="00284F47">
        <w:rPr>
          <w:sz w:val="28"/>
          <w:szCs w:val="28"/>
        </w:rPr>
        <w:t>Развивать умение узнавать предметы и материалы по тактильному признаку.</w:t>
      </w:r>
    </w:p>
    <w:p w:rsidR="00E80A64" w:rsidRPr="00284F47" w:rsidRDefault="00E80A64" w:rsidP="00841188">
      <w:pPr>
        <w:rPr>
          <w:b/>
          <w:sz w:val="28"/>
          <w:szCs w:val="28"/>
        </w:rPr>
      </w:pPr>
      <w:r w:rsidRPr="00284F47">
        <w:rPr>
          <w:b/>
          <w:sz w:val="28"/>
          <w:szCs w:val="28"/>
        </w:rPr>
        <w:t>Развивающие:</w:t>
      </w:r>
    </w:p>
    <w:p w:rsidR="00F80E96" w:rsidRPr="00284F47" w:rsidRDefault="00F80E96" w:rsidP="00284F47">
      <w:pPr>
        <w:pStyle w:val="a8"/>
        <w:numPr>
          <w:ilvl w:val="0"/>
          <w:numId w:val="14"/>
        </w:numPr>
        <w:rPr>
          <w:sz w:val="28"/>
          <w:szCs w:val="28"/>
        </w:rPr>
      </w:pPr>
      <w:r w:rsidRPr="00284F47">
        <w:rPr>
          <w:sz w:val="28"/>
          <w:szCs w:val="28"/>
        </w:rPr>
        <w:t>Развивать тактильную чувствительность и мелкую моторику рук.</w:t>
      </w:r>
    </w:p>
    <w:p w:rsidR="00F80E96" w:rsidRPr="00284F47" w:rsidRDefault="00F80E96" w:rsidP="00284F47">
      <w:pPr>
        <w:pStyle w:val="a8"/>
        <w:numPr>
          <w:ilvl w:val="0"/>
          <w:numId w:val="14"/>
        </w:numPr>
        <w:rPr>
          <w:sz w:val="28"/>
          <w:szCs w:val="28"/>
        </w:rPr>
      </w:pPr>
      <w:r w:rsidRPr="00284F47">
        <w:rPr>
          <w:sz w:val="28"/>
          <w:szCs w:val="28"/>
        </w:rPr>
        <w:t xml:space="preserve">Обогащать словарный запас этнокультурной лексикой (юрта, чум, </w:t>
      </w:r>
      <w:proofErr w:type="spellStart"/>
      <w:r w:rsidRPr="00284F47">
        <w:rPr>
          <w:sz w:val="28"/>
          <w:szCs w:val="28"/>
        </w:rPr>
        <w:t>соёмбо</w:t>
      </w:r>
      <w:proofErr w:type="spellEnd"/>
      <w:r w:rsidRPr="00284F47">
        <w:rPr>
          <w:sz w:val="28"/>
          <w:szCs w:val="28"/>
        </w:rPr>
        <w:t>, кокошник, береста и др.).</w:t>
      </w:r>
    </w:p>
    <w:p w:rsidR="00F80E96" w:rsidRPr="00284F47" w:rsidRDefault="00F80E96" w:rsidP="00284F47">
      <w:pPr>
        <w:pStyle w:val="a8"/>
        <w:numPr>
          <w:ilvl w:val="0"/>
          <w:numId w:val="14"/>
        </w:numPr>
        <w:rPr>
          <w:sz w:val="28"/>
          <w:szCs w:val="28"/>
        </w:rPr>
      </w:pPr>
      <w:r w:rsidRPr="00284F47">
        <w:rPr>
          <w:sz w:val="28"/>
          <w:szCs w:val="28"/>
        </w:rPr>
        <w:t>Развивать связную речь через описание тактильных ощущений («мягкое», «шершавое», «тёплое»).</w:t>
      </w:r>
    </w:p>
    <w:p w:rsidR="00E80A64" w:rsidRPr="00284F47" w:rsidRDefault="00E80A64" w:rsidP="00841188">
      <w:pPr>
        <w:rPr>
          <w:b/>
          <w:sz w:val="28"/>
          <w:szCs w:val="28"/>
        </w:rPr>
      </w:pPr>
      <w:r w:rsidRPr="00284F47">
        <w:rPr>
          <w:b/>
          <w:sz w:val="28"/>
          <w:szCs w:val="28"/>
        </w:rPr>
        <w:t>Воспитательные:</w:t>
      </w:r>
    </w:p>
    <w:p w:rsidR="00F80E96" w:rsidRPr="00284F47" w:rsidRDefault="00F80E96" w:rsidP="00284F47">
      <w:pPr>
        <w:pStyle w:val="a8"/>
        <w:numPr>
          <w:ilvl w:val="0"/>
          <w:numId w:val="15"/>
        </w:numPr>
        <w:rPr>
          <w:sz w:val="28"/>
          <w:szCs w:val="28"/>
        </w:rPr>
      </w:pPr>
      <w:r w:rsidRPr="00284F47">
        <w:rPr>
          <w:sz w:val="28"/>
          <w:szCs w:val="28"/>
        </w:rPr>
        <w:t>Воспитывать уважительное отношение к культуре разных народов России.</w:t>
      </w:r>
    </w:p>
    <w:p w:rsidR="00F80E96" w:rsidRPr="00284F47" w:rsidRDefault="00F80E96" w:rsidP="00284F47">
      <w:pPr>
        <w:pStyle w:val="a8"/>
        <w:numPr>
          <w:ilvl w:val="0"/>
          <w:numId w:val="15"/>
        </w:numPr>
        <w:rPr>
          <w:sz w:val="28"/>
          <w:szCs w:val="28"/>
        </w:rPr>
      </w:pPr>
      <w:r w:rsidRPr="00284F47">
        <w:rPr>
          <w:sz w:val="28"/>
          <w:szCs w:val="28"/>
        </w:rPr>
        <w:t>Формировать интерес к народному творчеству и традициям.</w:t>
      </w:r>
    </w:p>
    <w:p w:rsidR="00F80E96" w:rsidRPr="00284F47" w:rsidRDefault="00F80E96" w:rsidP="00284F47">
      <w:pPr>
        <w:pStyle w:val="a8"/>
        <w:numPr>
          <w:ilvl w:val="0"/>
          <w:numId w:val="15"/>
        </w:numPr>
        <w:rPr>
          <w:sz w:val="28"/>
          <w:szCs w:val="28"/>
        </w:rPr>
      </w:pPr>
      <w:r w:rsidRPr="00284F47">
        <w:rPr>
          <w:sz w:val="28"/>
          <w:szCs w:val="28"/>
        </w:rPr>
        <w:t>Развивать навыки сотрудничества в совместной деятельности.</w:t>
      </w:r>
    </w:p>
    <w:p w:rsidR="00E80A64" w:rsidRPr="00284F47" w:rsidRDefault="00E80A64" w:rsidP="00841188">
      <w:pPr>
        <w:rPr>
          <w:b/>
          <w:sz w:val="28"/>
          <w:szCs w:val="28"/>
        </w:rPr>
      </w:pPr>
      <w:r w:rsidRPr="00284F47">
        <w:rPr>
          <w:b/>
          <w:sz w:val="28"/>
          <w:szCs w:val="28"/>
        </w:rPr>
        <w:t>Этапы реализации проекта:</w:t>
      </w:r>
    </w:p>
    <w:p w:rsidR="00E80A64" w:rsidRPr="00284F47" w:rsidRDefault="00E80A64" w:rsidP="00841188">
      <w:pPr>
        <w:rPr>
          <w:b/>
          <w:sz w:val="28"/>
          <w:szCs w:val="28"/>
        </w:rPr>
      </w:pPr>
      <w:r w:rsidRPr="00284F47">
        <w:rPr>
          <w:b/>
          <w:sz w:val="28"/>
          <w:szCs w:val="28"/>
        </w:rPr>
        <w:t>Подготовительный этап</w:t>
      </w:r>
      <w:r w:rsidR="00F80E96" w:rsidRPr="00284F47">
        <w:rPr>
          <w:b/>
          <w:sz w:val="28"/>
          <w:szCs w:val="28"/>
        </w:rPr>
        <w:t xml:space="preserve"> (январь 2026 г.)</w:t>
      </w:r>
      <w:r w:rsidRPr="00284F47">
        <w:rPr>
          <w:b/>
          <w:sz w:val="28"/>
          <w:szCs w:val="28"/>
        </w:rPr>
        <w:t>:</w:t>
      </w:r>
    </w:p>
    <w:p w:rsidR="00F80E96" w:rsidRPr="00F10786" w:rsidRDefault="00F80E96" w:rsidP="00F10786">
      <w:pPr>
        <w:pStyle w:val="a8"/>
        <w:numPr>
          <w:ilvl w:val="0"/>
          <w:numId w:val="16"/>
        </w:numPr>
        <w:rPr>
          <w:sz w:val="28"/>
          <w:szCs w:val="28"/>
        </w:rPr>
      </w:pPr>
      <w:r w:rsidRPr="00F10786">
        <w:rPr>
          <w:sz w:val="28"/>
          <w:szCs w:val="28"/>
        </w:rPr>
        <w:t>Подбор и систематизация методической литературы об этнокультуре народов России.</w:t>
      </w:r>
    </w:p>
    <w:p w:rsidR="00F80E96" w:rsidRPr="00F10786" w:rsidRDefault="00F80E96" w:rsidP="00F10786">
      <w:pPr>
        <w:pStyle w:val="a8"/>
        <w:numPr>
          <w:ilvl w:val="0"/>
          <w:numId w:val="16"/>
        </w:numPr>
        <w:rPr>
          <w:sz w:val="28"/>
          <w:szCs w:val="28"/>
        </w:rPr>
      </w:pPr>
      <w:r w:rsidRPr="00F10786">
        <w:rPr>
          <w:sz w:val="28"/>
          <w:szCs w:val="28"/>
        </w:rPr>
        <w:lastRenderedPageBreak/>
        <w:t>Изготовление тактильных мешочков и подбор аутентичных материалов для каждого месяца.</w:t>
      </w:r>
    </w:p>
    <w:p w:rsidR="00FC6AF8" w:rsidRPr="00F10786" w:rsidRDefault="00FC6AF8" w:rsidP="00F10786">
      <w:pPr>
        <w:pStyle w:val="a8"/>
        <w:numPr>
          <w:ilvl w:val="0"/>
          <w:numId w:val="16"/>
        </w:numPr>
        <w:rPr>
          <w:sz w:val="28"/>
          <w:szCs w:val="28"/>
        </w:rPr>
      </w:pPr>
      <w:r w:rsidRPr="00F10786">
        <w:rPr>
          <w:sz w:val="28"/>
          <w:szCs w:val="28"/>
        </w:rPr>
        <w:t>Создание карты-схемы «Путешествие по России» с выделением регионов изучаемых народов.</w:t>
      </w:r>
    </w:p>
    <w:p w:rsidR="00F80E96" w:rsidRPr="00F10786" w:rsidRDefault="00F80E96" w:rsidP="00F10786">
      <w:pPr>
        <w:pStyle w:val="a8"/>
        <w:numPr>
          <w:ilvl w:val="0"/>
          <w:numId w:val="16"/>
        </w:numPr>
        <w:rPr>
          <w:sz w:val="28"/>
          <w:szCs w:val="28"/>
        </w:rPr>
      </w:pPr>
      <w:r w:rsidRPr="00F10786">
        <w:rPr>
          <w:sz w:val="28"/>
          <w:szCs w:val="28"/>
        </w:rPr>
        <w:t>Подготовка родителей к участию в проекте через родительское собрание.</w:t>
      </w:r>
    </w:p>
    <w:p w:rsidR="00E80A64" w:rsidRPr="00F10786" w:rsidRDefault="00F80E96" w:rsidP="00841188">
      <w:pPr>
        <w:rPr>
          <w:b/>
          <w:sz w:val="28"/>
          <w:szCs w:val="28"/>
        </w:rPr>
      </w:pPr>
      <w:r w:rsidRPr="00F10786">
        <w:rPr>
          <w:b/>
          <w:sz w:val="28"/>
          <w:szCs w:val="28"/>
        </w:rPr>
        <w:t>Основной этап (февраль-ноябрь 2026 г.):</w:t>
      </w:r>
    </w:p>
    <w:p w:rsidR="00FC6AF8" w:rsidRPr="00F10786" w:rsidRDefault="00FC6AF8" w:rsidP="00F10786">
      <w:pPr>
        <w:pStyle w:val="a8"/>
        <w:numPr>
          <w:ilvl w:val="0"/>
          <w:numId w:val="17"/>
        </w:numPr>
        <w:rPr>
          <w:sz w:val="28"/>
          <w:szCs w:val="28"/>
        </w:rPr>
      </w:pPr>
      <w:r w:rsidRPr="00F10786">
        <w:rPr>
          <w:sz w:val="28"/>
          <w:szCs w:val="28"/>
        </w:rPr>
        <w:t>Изучение культуры народов согласно новому тематическому плану (буряты — 2 мес., русские — 2 мес., татары — 3 мес., чеченцы — 3 мес.).</w:t>
      </w:r>
    </w:p>
    <w:p w:rsidR="00FC6AF8" w:rsidRPr="00F10786" w:rsidRDefault="00FC6AF8" w:rsidP="00F10786">
      <w:pPr>
        <w:pStyle w:val="a8"/>
        <w:numPr>
          <w:ilvl w:val="0"/>
          <w:numId w:val="17"/>
        </w:numPr>
        <w:rPr>
          <w:sz w:val="28"/>
          <w:szCs w:val="28"/>
        </w:rPr>
      </w:pPr>
      <w:r w:rsidRPr="00F10786">
        <w:rPr>
          <w:sz w:val="28"/>
          <w:szCs w:val="28"/>
        </w:rPr>
        <w:t>Проведение интегрированных занятий с использованием метода «тактильного мешочка».</w:t>
      </w:r>
    </w:p>
    <w:p w:rsidR="00FC6AF8" w:rsidRPr="00F10786" w:rsidRDefault="00FC6AF8" w:rsidP="00F10786">
      <w:pPr>
        <w:pStyle w:val="a8"/>
        <w:numPr>
          <w:ilvl w:val="0"/>
          <w:numId w:val="17"/>
        </w:numPr>
        <w:rPr>
          <w:sz w:val="28"/>
          <w:szCs w:val="28"/>
        </w:rPr>
      </w:pPr>
      <w:r w:rsidRPr="00F10786">
        <w:rPr>
          <w:sz w:val="28"/>
          <w:szCs w:val="28"/>
        </w:rPr>
        <w:t>Организация выставки «Сокровищница народов» с экспонатами, созданными детьми.</w:t>
      </w:r>
    </w:p>
    <w:p w:rsidR="00F80E96" w:rsidRPr="00F10786" w:rsidRDefault="00FC6AF8" w:rsidP="00F10786">
      <w:pPr>
        <w:pStyle w:val="a8"/>
        <w:numPr>
          <w:ilvl w:val="0"/>
          <w:numId w:val="17"/>
        </w:numPr>
        <w:rPr>
          <w:sz w:val="28"/>
          <w:szCs w:val="28"/>
        </w:rPr>
      </w:pPr>
      <w:r w:rsidRPr="00F10786">
        <w:rPr>
          <w:sz w:val="28"/>
          <w:szCs w:val="28"/>
        </w:rPr>
        <w:t>Вовлечение родителей в совместную проектную деятельность.</w:t>
      </w:r>
    </w:p>
    <w:p w:rsidR="00E80A64" w:rsidRPr="00F10786" w:rsidRDefault="00E80A64" w:rsidP="00841188">
      <w:pPr>
        <w:rPr>
          <w:b/>
          <w:sz w:val="28"/>
          <w:szCs w:val="28"/>
        </w:rPr>
      </w:pPr>
      <w:r w:rsidRPr="00F10786">
        <w:rPr>
          <w:b/>
          <w:sz w:val="28"/>
          <w:szCs w:val="28"/>
        </w:rPr>
        <w:t>Итоговый этап</w:t>
      </w:r>
      <w:r w:rsidR="00F80E96" w:rsidRPr="00F10786">
        <w:rPr>
          <w:b/>
          <w:sz w:val="28"/>
          <w:szCs w:val="28"/>
        </w:rPr>
        <w:t xml:space="preserve"> (декабрь 2026 г.)</w:t>
      </w:r>
      <w:r w:rsidRPr="00F10786">
        <w:rPr>
          <w:b/>
          <w:sz w:val="28"/>
          <w:szCs w:val="28"/>
        </w:rPr>
        <w:t>:</w:t>
      </w:r>
    </w:p>
    <w:p w:rsidR="00F80E96" w:rsidRPr="00F10786" w:rsidRDefault="00F80E96" w:rsidP="00F10786">
      <w:pPr>
        <w:pStyle w:val="a8"/>
        <w:numPr>
          <w:ilvl w:val="0"/>
          <w:numId w:val="18"/>
        </w:numPr>
        <w:rPr>
          <w:sz w:val="28"/>
          <w:szCs w:val="28"/>
        </w:rPr>
      </w:pPr>
      <w:r w:rsidRPr="00F10786">
        <w:rPr>
          <w:sz w:val="28"/>
          <w:szCs w:val="28"/>
        </w:rPr>
        <w:t>Создание коллективного панно «Карта сокровищ народов России».</w:t>
      </w:r>
    </w:p>
    <w:p w:rsidR="00F80E96" w:rsidRPr="00F10786" w:rsidRDefault="00F80E96" w:rsidP="00F10786">
      <w:pPr>
        <w:pStyle w:val="a8"/>
        <w:numPr>
          <w:ilvl w:val="0"/>
          <w:numId w:val="18"/>
        </w:numPr>
        <w:rPr>
          <w:sz w:val="28"/>
          <w:szCs w:val="28"/>
        </w:rPr>
      </w:pPr>
      <w:r w:rsidRPr="00F10786">
        <w:rPr>
          <w:sz w:val="28"/>
          <w:szCs w:val="28"/>
        </w:rPr>
        <w:t>Проведение праздника-путешествия «По следам сокровищ» с приглашением родителей.</w:t>
      </w:r>
    </w:p>
    <w:p w:rsidR="00F80E96" w:rsidRPr="00F10786" w:rsidRDefault="00F80E96" w:rsidP="00F10786">
      <w:pPr>
        <w:pStyle w:val="a8"/>
        <w:numPr>
          <w:ilvl w:val="0"/>
          <w:numId w:val="18"/>
        </w:numPr>
        <w:rPr>
          <w:sz w:val="28"/>
          <w:szCs w:val="28"/>
        </w:rPr>
      </w:pPr>
      <w:r w:rsidRPr="00F10786">
        <w:rPr>
          <w:sz w:val="28"/>
          <w:szCs w:val="28"/>
        </w:rPr>
        <w:t>Оформление альбома «Мои тактильные открытия» с фотографиями и детскими работами.</w:t>
      </w:r>
    </w:p>
    <w:p w:rsidR="00F80E96" w:rsidRPr="00F10786" w:rsidRDefault="00F80E96" w:rsidP="00F10786">
      <w:pPr>
        <w:pStyle w:val="a8"/>
        <w:numPr>
          <w:ilvl w:val="0"/>
          <w:numId w:val="18"/>
        </w:numPr>
        <w:rPr>
          <w:sz w:val="28"/>
          <w:szCs w:val="28"/>
        </w:rPr>
      </w:pPr>
      <w:r w:rsidRPr="00F10786">
        <w:rPr>
          <w:sz w:val="28"/>
          <w:szCs w:val="28"/>
        </w:rPr>
        <w:t>Анализ результатов проекта и оформление портфолио.</w:t>
      </w:r>
    </w:p>
    <w:p w:rsidR="00E80A64" w:rsidRPr="00F10786" w:rsidRDefault="00E80A64" w:rsidP="00841188">
      <w:pPr>
        <w:rPr>
          <w:b/>
          <w:sz w:val="28"/>
          <w:szCs w:val="28"/>
        </w:rPr>
      </w:pPr>
      <w:r w:rsidRPr="00F10786">
        <w:rPr>
          <w:b/>
          <w:sz w:val="28"/>
          <w:szCs w:val="28"/>
        </w:rPr>
        <w:t>Взаимодействие с родителями:</w:t>
      </w:r>
    </w:p>
    <w:p w:rsidR="00F80E96" w:rsidRPr="00F10786" w:rsidRDefault="00F80E96" w:rsidP="00F10786">
      <w:pPr>
        <w:pStyle w:val="a8"/>
        <w:numPr>
          <w:ilvl w:val="0"/>
          <w:numId w:val="19"/>
        </w:numPr>
        <w:rPr>
          <w:sz w:val="28"/>
          <w:szCs w:val="28"/>
        </w:rPr>
      </w:pPr>
      <w:r w:rsidRPr="00F10786">
        <w:rPr>
          <w:sz w:val="28"/>
          <w:szCs w:val="28"/>
        </w:rPr>
        <w:t>Ежемесячные консультации «Тактильное познание культуры дома».</w:t>
      </w:r>
    </w:p>
    <w:p w:rsidR="00F80E96" w:rsidRPr="00F10786" w:rsidRDefault="00F80E96" w:rsidP="00F10786">
      <w:pPr>
        <w:pStyle w:val="a8"/>
        <w:numPr>
          <w:ilvl w:val="0"/>
          <w:numId w:val="19"/>
        </w:numPr>
        <w:rPr>
          <w:sz w:val="28"/>
          <w:szCs w:val="28"/>
        </w:rPr>
      </w:pPr>
      <w:r w:rsidRPr="00F10786">
        <w:rPr>
          <w:sz w:val="28"/>
          <w:szCs w:val="28"/>
        </w:rPr>
        <w:t>Совместное изготовление экспонатов для «Сокровищницы» (мини-юрта, кукла-</w:t>
      </w:r>
      <w:proofErr w:type="spellStart"/>
      <w:r w:rsidRPr="00F10786">
        <w:rPr>
          <w:sz w:val="28"/>
          <w:szCs w:val="28"/>
        </w:rPr>
        <w:t>мотанка</w:t>
      </w:r>
      <w:proofErr w:type="spellEnd"/>
      <w:r w:rsidRPr="00F10786">
        <w:rPr>
          <w:sz w:val="28"/>
          <w:szCs w:val="28"/>
        </w:rPr>
        <w:t>, берестяной туесок).</w:t>
      </w:r>
    </w:p>
    <w:p w:rsidR="00F80E96" w:rsidRPr="00F10786" w:rsidRDefault="00F80E96" w:rsidP="00F10786">
      <w:pPr>
        <w:pStyle w:val="a8"/>
        <w:numPr>
          <w:ilvl w:val="0"/>
          <w:numId w:val="19"/>
        </w:numPr>
        <w:rPr>
          <w:sz w:val="28"/>
          <w:szCs w:val="28"/>
        </w:rPr>
      </w:pPr>
      <w:r w:rsidRPr="00F10786">
        <w:rPr>
          <w:sz w:val="28"/>
          <w:szCs w:val="28"/>
        </w:rPr>
        <w:t>Семейное задание «Найди дома предмет с похожей текстурой».</w:t>
      </w:r>
    </w:p>
    <w:p w:rsidR="00F80E96" w:rsidRPr="00F10786" w:rsidRDefault="00F80E96" w:rsidP="00F10786">
      <w:pPr>
        <w:pStyle w:val="a8"/>
        <w:numPr>
          <w:ilvl w:val="0"/>
          <w:numId w:val="19"/>
        </w:numPr>
        <w:rPr>
          <w:sz w:val="28"/>
          <w:szCs w:val="28"/>
        </w:rPr>
      </w:pPr>
      <w:r w:rsidRPr="00F10786">
        <w:rPr>
          <w:sz w:val="28"/>
          <w:szCs w:val="28"/>
        </w:rPr>
        <w:t>Приглашение родителей-представителей разных национальностей к участию в занятиях.</w:t>
      </w:r>
    </w:p>
    <w:p w:rsidR="00F80E96" w:rsidRPr="00F10786" w:rsidRDefault="00F80E96" w:rsidP="00F10786">
      <w:pPr>
        <w:pStyle w:val="a8"/>
        <w:numPr>
          <w:ilvl w:val="0"/>
          <w:numId w:val="19"/>
        </w:numPr>
        <w:rPr>
          <w:sz w:val="28"/>
          <w:szCs w:val="28"/>
        </w:rPr>
      </w:pPr>
      <w:r w:rsidRPr="00F10786">
        <w:rPr>
          <w:sz w:val="28"/>
          <w:szCs w:val="28"/>
        </w:rPr>
        <w:t>Создание «Семейного тактильного мешочка» для передачи в группу.</w:t>
      </w:r>
    </w:p>
    <w:p w:rsidR="00E80A64" w:rsidRPr="00F10786" w:rsidRDefault="00E80A64" w:rsidP="00841188">
      <w:pPr>
        <w:rPr>
          <w:b/>
          <w:sz w:val="28"/>
          <w:szCs w:val="28"/>
        </w:rPr>
      </w:pPr>
      <w:r w:rsidRPr="00F10786">
        <w:rPr>
          <w:b/>
          <w:sz w:val="28"/>
          <w:szCs w:val="28"/>
        </w:rPr>
        <w:t>Ожидаемые результаты:</w:t>
      </w:r>
    </w:p>
    <w:p w:rsidR="00F80E96" w:rsidRPr="00F10786" w:rsidRDefault="00F80E96" w:rsidP="00841188">
      <w:pPr>
        <w:rPr>
          <w:b/>
          <w:sz w:val="28"/>
          <w:szCs w:val="28"/>
        </w:rPr>
      </w:pPr>
      <w:r w:rsidRPr="00F10786">
        <w:rPr>
          <w:b/>
          <w:sz w:val="28"/>
          <w:szCs w:val="28"/>
        </w:rPr>
        <w:t>У детей:</w:t>
      </w:r>
    </w:p>
    <w:p w:rsidR="00F80E96" w:rsidRPr="00F10786" w:rsidRDefault="00F80E96" w:rsidP="00F10786">
      <w:pPr>
        <w:pStyle w:val="a8"/>
        <w:numPr>
          <w:ilvl w:val="0"/>
          <w:numId w:val="20"/>
        </w:numPr>
        <w:rPr>
          <w:sz w:val="28"/>
          <w:szCs w:val="28"/>
        </w:rPr>
      </w:pPr>
      <w:r w:rsidRPr="00F10786">
        <w:rPr>
          <w:sz w:val="28"/>
          <w:szCs w:val="28"/>
        </w:rPr>
        <w:t>Сформиров</w:t>
      </w:r>
      <w:r w:rsidR="0060686D" w:rsidRPr="00F10786">
        <w:rPr>
          <w:sz w:val="28"/>
          <w:szCs w:val="28"/>
        </w:rPr>
        <w:t>аны первичные представления о 4</w:t>
      </w:r>
      <w:r w:rsidRPr="00F10786">
        <w:rPr>
          <w:sz w:val="28"/>
          <w:szCs w:val="28"/>
        </w:rPr>
        <w:t xml:space="preserve"> народах России.</w:t>
      </w:r>
    </w:p>
    <w:p w:rsidR="00F80E96" w:rsidRPr="00F10786" w:rsidRDefault="00F80E96" w:rsidP="00F10786">
      <w:pPr>
        <w:pStyle w:val="a8"/>
        <w:numPr>
          <w:ilvl w:val="0"/>
          <w:numId w:val="20"/>
        </w:numPr>
        <w:rPr>
          <w:sz w:val="28"/>
          <w:szCs w:val="28"/>
        </w:rPr>
      </w:pPr>
      <w:r w:rsidRPr="00F10786">
        <w:rPr>
          <w:sz w:val="28"/>
          <w:szCs w:val="28"/>
        </w:rPr>
        <w:t>Развита тактильная чувствительность и умение описывать ощущения.</w:t>
      </w:r>
    </w:p>
    <w:p w:rsidR="00F80E96" w:rsidRPr="00F10786" w:rsidRDefault="00F80E96" w:rsidP="00F10786">
      <w:pPr>
        <w:pStyle w:val="a8"/>
        <w:numPr>
          <w:ilvl w:val="0"/>
          <w:numId w:val="20"/>
        </w:numPr>
        <w:rPr>
          <w:sz w:val="28"/>
          <w:szCs w:val="28"/>
        </w:rPr>
      </w:pPr>
      <w:r w:rsidRPr="00F10786">
        <w:rPr>
          <w:sz w:val="28"/>
          <w:szCs w:val="28"/>
        </w:rPr>
        <w:t>Проявляется интерес к культуре разных народов, уважительное отношение к традициям.</w:t>
      </w:r>
    </w:p>
    <w:p w:rsidR="00F80E96" w:rsidRPr="00F10786" w:rsidRDefault="00F80E96" w:rsidP="00F10786">
      <w:pPr>
        <w:pStyle w:val="a8"/>
        <w:numPr>
          <w:ilvl w:val="0"/>
          <w:numId w:val="20"/>
        </w:numPr>
        <w:rPr>
          <w:sz w:val="28"/>
          <w:szCs w:val="28"/>
        </w:rPr>
      </w:pPr>
      <w:r w:rsidRPr="00F10786">
        <w:rPr>
          <w:sz w:val="28"/>
          <w:szCs w:val="28"/>
        </w:rPr>
        <w:t>Обогащён словарный запас этнокультурной лексикой.</w:t>
      </w:r>
    </w:p>
    <w:p w:rsidR="00F80E96" w:rsidRPr="00F10786" w:rsidRDefault="00F80E96" w:rsidP="00841188">
      <w:pPr>
        <w:rPr>
          <w:b/>
          <w:sz w:val="28"/>
          <w:szCs w:val="28"/>
        </w:rPr>
      </w:pPr>
      <w:r w:rsidRPr="00F10786">
        <w:rPr>
          <w:b/>
          <w:sz w:val="28"/>
          <w:szCs w:val="28"/>
        </w:rPr>
        <w:t>В среде группы:</w:t>
      </w:r>
    </w:p>
    <w:p w:rsidR="00F80E96" w:rsidRPr="00F10786" w:rsidRDefault="00F80E96" w:rsidP="00F10786">
      <w:pPr>
        <w:pStyle w:val="a8"/>
        <w:numPr>
          <w:ilvl w:val="0"/>
          <w:numId w:val="21"/>
        </w:numPr>
        <w:rPr>
          <w:sz w:val="28"/>
          <w:szCs w:val="28"/>
        </w:rPr>
      </w:pPr>
      <w:r w:rsidRPr="00F10786">
        <w:rPr>
          <w:sz w:val="28"/>
          <w:szCs w:val="28"/>
        </w:rPr>
        <w:t>Создана предметно-развивающая среда «Карта сокровищ народов России».</w:t>
      </w:r>
    </w:p>
    <w:p w:rsidR="00F80E96" w:rsidRPr="00F10786" w:rsidRDefault="00F80E96" w:rsidP="00F10786">
      <w:pPr>
        <w:pStyle w:val="a8"/>
        <w:numPr>
          <w:ilvl w:val="0"/>
          <w:numId w:val="21"/>
        </w:numPr>
        <w:rPr>
          <w:sz w:val="28"/>
          <w:szCs w:val="28"/>
        </w:rPr>
      </w:pPr>
      <w:r w:rsidRPr="00F10786">
        <w:rPr>
          <w:sz w:val="28"/>
          <w:szCs w:val="28"/>
        </w:rPr>
        <w:t>Оформлена выставка детских работ «Сокровищница народов».</w:t>
      </w:r>
    </w:p>
    <w:p w:rsidR="00F80E96" w:rsidRPr="00F10786" w:rsidRDefault="00F80E96" w:rsidP="00F10786">
      <w:pPr>
        <w:pStyle w:val="a8"/>
        <w:numPr>
          <w:ilvl w:val="0"/>
          <w:numId w:val="21"/>
        </w:numPr>
        <w:rPr>
          <w:sz w:val="28"/>
          <w:szCs w:val="28"/>
        </w:rPr>
      </w:pPr>
      <w:r w:rsidRPr="00F10786">
        <w:rPr>
          <w:sz w:val="28"/>
          <w:szCs w:val="28"/>
        </w:rPr>
        <w:t>Разработаны тактильные пособия для непрерывной образовательной деятельности.</w:t>
      </w:r>
    </w:p>
    <w:p w:rsidR="00F80E96" w:rsidRPr="00F10786" w:rsidRDefault="00F80E96" w:rsidP="00841188">
      <w:pPr>
        <w:rPr>
          <w:b/>
          <w:sz w:val="28"/>
          <w:szCs w:val="28"/>
        </w:rPr>
      </w:pPr>
      <w:r w:rsidRPr="00F10786">
        <w:rPr>
          <w:b/>
          <w:sz w:val="28"/>
          <w:szCs w:val="28"/>
        </w:rPr>
        <w:t>У родителей:</w:t>
      </w:r>
    </w:p>
    <w:p w:rsidR="00F80E96" w:rsidRPr="00F10786" w:rsidRDefault="00F80E96" w:rsidP="00F10786">
      <w:pPr>
        <w:pStyle w:val="a8"/>
        <w:numPr>
          <w:ilvl w:val="0"/>
          <w:numId w:val="22"/>
        </w:numPr>
        <w:rPr>
          <w:sz w:val="28"/>
          <w:szCs w:val="28"/>
        </w:rPr>
      </w:pPr>
      <w:r w:rsidRPr="00F10786">
        <w:rPr>
          <w:sz w:val="28"/>
          <w:szCs w:val="28"/>
        </w:rPr>
        <w:t xml:space="preserve">Повышена педагогическая культура в вопросах этнокультурного </w:t>
      </w:r>
      <w:r w:rsidRPr="00F10786">
        <w:rPr>
          <w:sz w:val="28"/>
          <w:szCs w:val="28"/>
        </w:rPr>
        <w:lastRenderedPageBreak/>
        <w:t>воспитания.</w:t>
      </w:r>
    </w:p>
    <w:p w:rsidR="00F80E96" w:rsidRPr="00F10786" w:rsidRDefault="00F80E96" w:rsidP="00F10786">
      <w:pPr>
        <w:pStyle w:val="a8"/>
        <w:numPr>
          <w:ilvl w:val="0"/>
          <w:numId w:val="22"/>
        </w:numPr>
        <w:rPr>
          <w:sz w:val="28"/>
          <w:szCs w:val="28"/>
        </w:rPr>
      </w:pPr>
      <w:r w:rsidRPr="00F10786">
        <w:rPr>
          <w:sz w:val="28"/>
          <w:szCs w:val="28"/>
        </w:rPr>
        <w:t>Установлено партнёрское взаимодействие в реализации проекта.</w:t>
      </w:r>
    </w:p>
    <w:p w:rsidR="00B93FEB" w:rsidRPr="00F10786" w:rsidRDefault="00E80A64" w:rsidP="00F10786">
      <w:pPr>
        <w:pStyle w:val="a8"/>
        <w:numPr>
          <w:ilvl w:val="0"/>
          <w:numId w:val="22"/>
        </w:numPr>
        <w:rPr>
          <w:sz w:val="28"/>
          <w:szCs w:val="28"/>
        </w:rPr>
      </w:pPr>
      <w:r w:rsidRPr="00F10786">
        <w:rPr>
          <w:sz w:val="28"/>
          <w:szCs w:val="28"/>
        </w:rPr>
        <w:t>Тематическое планирование на год.</w:t>
      </w:r>
    </w:p>
    <w:p w:rsidR="00B93FEB" w:rsidRPr="00E047FD" w:rsidRDefault="00B93FEB" w:rsidP="00841188">
      <w:pPr>
        <w:rPr>
          <w:sz w:val="28"/>
          <w:szCs w:val="28"/>
        </w:rPr>
      </w:pPr>
    </w:p>
    <w:tbl>
      <w:tblPr>
        <w:tblStyle w:val="a7"/>
        <w:tblW w:w="10462" w:type="dxa"/>
        <w:tblInd w:w="-998" w:type="dxa"/>
        <w:tblLook w:val="04A0" w:firstRow="1" w:lastRow="0" w:firstColumn="1" w:lastColumn="0" w:noHBand="0" w:noVBand="1"/>
      </w:tblPr>
      <w:tblGrid>
        <w:gridCol w:w="1178"/>
        <w:gridCol w:w="2622"/>
        <w:gridCol w:w="3730"/>
        <w:gridCol w:w="2932"/>
      </w:tblGrid>
      <w:tr w:rsidR="00B93FEB" w:rsidRPr="00F10786" w:rsidTr="00B96AFB">
        <w:tc>
          <w:tcPr>
            <w:tcW w:w="1178" w:type="dxa"/>
          </w:tcPr>
          <w:p w:rsidR="00B93FEB" w:rsidRPr="00F10786" w:rsidRDefault="00B93FEB" w:rsidP="00841188">
            <w:pPr>
              <w:rPr>
                <w:sz w:val="24"/>
                <w:szCs w:val="24"/>
              </w:rPr>
            </w:pPr>
            <w:r w:rsidRPr="00F10786">
              <w:rPr>
                <w:sz w:val="24"/>
                <w:szCs w:val="24"/>
              </w:rPr>
              <w:t>месяц</w:t>
            </w:r>
          </w:p>
        </w:tc>
        <w:tc>
          <w:tcPr>
            <w:tcW w:w="2622" w:type="dxa"/>
          </w:tcPr>
          <w:p w:rsidR="00B93FEB" w:rsidRPr="00F10786" w:rsidRDefault="00B93FEB" w:rsidP="00841188">
            <w:pPr>
              <w:rPr>
                <w:sz w:val="24"/>
                <w:szCs w:val="24"/>
              </w:rPr>
            </w:pPr>
            <w:r w:rsidRPr="00F10786">
              <w:rPr>
                <w:sz w:val="24"/>
                <w:szCs w:val="24"/>
              </w:rPr>
              <w:t>Тема</w:t>
            </w:r>
          </w:p>
        </w:tc>
        <w:tc>
          <w:tcPr>
            <w:tcW w:w="3730" w:type="dxa"/>
          </w:tcPr>
          <w:p w:rsidR="00B93FEB" w:rsidRPr="00F10786" w:rsidRDefault="00183814" w:rsidP="00841188">
            <w:pPr>
              <w:rPr>
                <w:sz w:val="24"/>
                <w:szCs w:val="24"/>
              </w:rPr>
            </w:pPr>
            <w:r w:rsidRPr="00F10786">
              <w:rPr>
                <w:sz w:val="24"/>
                <w:szCs w:val="24"/>
              </w:rPr>
              <w:t>Содержание работы с детьми</w:t>
            </w:r>
          </w:p>
        </w:tc>
        <w:tc>
          <w:tcPr>
            <w:tcW w:w="2932" w:type="dxa"/>
          </w:tcPr>
          <w:p w:rsidR="00B93FEB" w:rsidRPr="00F10786" w:rsidRDefault="00A81F2A" w:rsidP="00841188">
            <w:pPr>
              <w:rPr>
                <w:sz w:val="24"/>
                <w:szCs w:val="24"/>
              </w:rPr>
            </w:pPr>
            <w:r w:rsidRPr="00F10786">
              <w:rPr>
                <w:sz w:val="24"/>
                <w:szCs w:val="24"/>
              </w:rPr>
              <w:t>Работа</w:t>
            </w:r>
            <w:r w:rsidR="00B93FEB" w:rsidRPr="00F10786">
              <w:rPr>
                <w:sz w:val="24"/>
                <w:szCs w:val="24"/>
              </w:rPr>
              <w:t xml:space="preserve"> с </w:t>
            </w:r>
            <w:r w:rsidR="00183814" w:rsidRPr="00F10786">
              <w:rPr>
                <w:sz w:val="24"/>
                <w:szCs w:val="24"/>
              </w:rPr>
              <w:t>родителями</w:t>
            </w:r>
          </w:p>
        </w:tc>
      </w:tr>
      <w:tr w:rsidR="00B93FEB" w:rsidRPr="00F10786" w:rsidTr="00B96AFB">
        <w:tc>
          <w:tcPr>
            <w:tcW w:w="1178" w:type="dxa"/>
          </w:tcPr>
          <w:p w:rsidR="00B93FEB" w:rsidRPr="00F10786" w:rsidRDefault="00F80E96" w:rsidP="00E047FD">
            <w:pPr>
              <w:rPr>
                <w:sz w:val="24"/>
                <w:szCs w:val="24"/>
              </w:rPr>
            </w:pPr>
            <w:r w:rsidRPr="00F10786">
              <w:rPr>
                <w:sz w:val="24"/>
                <w:szCs w:val="24"/>
              </w:rPr>
              <w:t xml:space="preserve">Февраль </w:t>
            </w:r>
          </w:p>
        </w:tc>
        <w:tc>
          <w:tcPr>
            <w:tcW w:w="2622" w:type="dxa"/>
          </w:tcPr>
          <w:p w:rsidR="00B93FEB" w:rsidRPr="00F10786" w:rsidRDefault="0060686D" w:rsidP="00E047FD">
            <w:pPr>
              <w:rPr>
                <w:sz w:val="24"/>
                <w:szCs w:val="24"/>
              </w:rPr>
            </w:pPr>
            <w:r w:rsidRPr="00F10786">
              <w:rPr>
                <w:sz w:val="24"/>
                <w:szCs w:val="24"/>
              </w:rPr>
              <w:t>Буряты: «</w:t>
            </w:r>
            <w:proofErr w:type="spellStart"/>
            <w:r w:rsidRPr="00F10786">
              <w:rPr>
                <w:sz w:val="24"/>
                <w:szCs w:val="24"/>
              </w:rPr>
              <w:t>Сагаалган</w:t>
            </w:r>
            <w:proofErr w:type="spellEnd"/>
            <w:r w:rsidRPr="00F10786">
              <w:rPr>
                <w:sz w:val="24"/>
                <w:szCs w:val="24"/>
              </w:rPr>
              <w:t xml:space="preserve"> — праздник Белого месяца»</w:t>
            </w:r>
          </w:p>
        </w:tc>
        <w:tc>
          <w:tcPr>
            <w:tcW w:w="3730" w:type="dxa"/>
          </w:tcPr>
          <w:p w:rsidR="00B93FEB" w:rsidRPr="00F10786" w:rsidRDefault="0060686D" w:rsidP="00E047FD">
            <w:pPr>
              <w:rPr>
                <w:sz w:val="24"/>
                <w:szCs w:val="24"/>
              </w:rPr>
            </w:pPr>
            <w:r w:rsidRPr="00F10786">
              <w:rPr>
                <w:sz w:val="24"/>
                <w:szCs w:val="24"/>
              </w:rPr>
              <w:t>Тактильный мешочек — лента (</w:t>
            </w:r>
            <w:proofErr w:type="spellStart"/>
            <w:r w:rsidRPr="00F10786">
              <w:rPr>
                <w:sz w:val="24"/>
                <w:szCs w:val="24"/>
              </w:rPr>
              <w:t>хадак</w:t>
            </w:r>
            <w:proofErr w:type="spellEnd"/>
            <w:r w:rsidRPr="00F10786">
              <w:rPr>
                <w:sz w:val="24"/>
                <w:szCs w:val="24"/>
              </w:rPr>
              <w:t xml:space="preserve">). Беседа «Что такое </w:t>
            </w:r>
            <w:proofErr w:type="spellStart"/>
            <w:r w:rsidRPr="00F10786">
              <w:rPr>
                <w:sz w:val="24"/>
                <w:szCs w:val="24"/>
              </w:rPr>
              <w:t>Сагаалган</w:t>
            </w:r>
            <w:proofErr w:type="spellEnd"/>
            <w:r w:rsidRPr="00F10786">
              <w:rPr>
                <w:sz w:val="24"/>
                <w:szCs w:val="24"/>
              </w:rPr>
              <w:t>?». Чтение сказки «Добрая хозяйка». Подвижная игра «Белый месяц» (ходьба по кругу с элементами танца). Упражнение «Завязываем узелок» (развитие мелкой моторики). Лепка «</w:t>
            </w:r>
            <w:proofErr w:type="spellStart"/>
            <w:r w:rsidRPr="00F10786">
              <w:rPr>
                <w:sz w:val="24"/>
                <w:szCs w:val="24"/>
              </w:rPr>
              <w:t>Сагаан</w:t>
            </w:r>
            <w:proofErr w:type="spellEnd"/>
            <w:r w:rsidRPr="00F10786">
              <w:rPr>
                <w:sz w:val="24"/>
                <w:szCs w:val="24"/>
              </w:rPr>
              <w:t xml:space="preserve"> </w:t>
            </w:r>
            <w:proofErr w:type="spellStart"/>
            <w:r w:rsidRPr="00F10786">
              <w:rPr>
                <w:sz w:val="24"/>
                <w:szCs w:val="24"/>
              </w:rPr>
              <w:t>морон</w:t>
            </w:r>
            <w:proofErr w:type="spellEnd"/>
            <w:r w:rsidRPr="00F10786">
              <w:rPr>
                <w:sz w:val="24"/>
                <w:szCs w:val="24"/>
              </w:rPr>
              <w:t xml:space="preserve">» (белая лошадка) из белого пластилина. Аппликация «Узор на </w:t>
            </w:r>
            <w:proofErr w:type="spellStart"/>
            <w:r w:rsidRPr="00F10786">
              <w:rPr>
                <w:sz w:val="24"/>
                <w:szCs w:val="24"/>
              </w:rPr>
              <w:t>хадаке</w:t>
            </w:r>
            <w:proofErr w:type="spellEnd"/>
            <w:r w:rsidRPr="00F10786">
              <w:rPr>
                <w:sz w:val="24"/>
                <w:szCs w:val="24"/>
              </w:rPr>
              <w:t>». Коллективная работа «Бурятский орнамент».</w:t>
            </w:r>
          </w:p>
        </w:tc>
        <w:tc>
          <w:tcPr>
            <w:tcW w:w="2932" w:type="dxa"/>
          </w:tcPr>
          <w:p w:rsidR="00B93FEB" w:rsidRPr="00F10786" w:rsidRDefault="0060686D" w:rsidP="00E047FD">
            <w:pPr>
              <w:rPr>
                <w:sz w:val="24"/>
                <w:szCs w:val="24"/>
              </w:rPr>
            </w:pPr>
            <w:r w:rsidRPr="00F10786">
              <w:rPr>
                <w:sz w:val="24"/>
                <w:szCs w:val="24"/>
              </w:rPr>
              <w:t xml:space="preserve">Консультация «Бурятские традиции в воспитании детей». Семейное задание — прочитать ребёнку бурятскую сказку. Приготовление чая по-бурятски и сладостей для угощения детей в день </w:t>
            </w:r>
            <w:proofErr w:type="spellStart"/>
            <w:r w:rsidRPr="00F10786">
              <w:rPr>
                <w:sz w:val="24"/>
                <w:szCs w:val="24"/>
              </w:rPr>
              <w:t>Сагаалгана</w:t>
            </w:r>
            <w:proofErr w:type="spellEnd"/>
            <w:r w:rsidRPr="00F10786">
              <w:rPr>
                <w:sz w:val="24"/>
                <w:szCs w:val="24"/>
              </w:rPr>
              <w:t xml:space="preserve"> (18 февраля). Мастер-класс «Изготовление </w:t>
            </w:r>
            <w:proofErr w:type="spellStart"/>
            <w:r w:rsidRPr="00F10786">
              <w:rPr>
                <w:sz w:val="24"/>
                <w:szCs w:val="24"/>
              </w:rPr>
              <w:t>хадака</w:t>
            </w:r>
            <w:proofErr w:type="spellEnd"/>
            <w:r w:rsidRPr="00F10786">
              <w:rPr>
                <w:sz w:val="24"/>
                <w:szCs w:val="24"/>
              </w:rPr>
              <w:t xml:space="preserve"> из лент».</w:t>
            </w:r>
          </w:p>
        </w:tc>
      </w:tr>
      <w:tr w:rsidR="00F80E96" w:rsidRPr="00F10786" w:rsidTr="00B96AFB">
        <w:tc>
          <w:tcPr>
            <w:tcW w:w="1178" w:type="dxa"/>
          </w:tcPr>
          <w:p w:rsidR="00F80E96" w:rsidRPr="00F10786" w:rsidRDefault="00F80E96" w:rsidP="00E047FD">
            <w:pPr>
              <w:rPr>
                <w:sz w:val="24"/>
                <w:szCs w:val="24"/>
              </w:rPr>
            </w:pPr>
            <w:r w:rsidRPr="00F10786">
              <w:rPr>
                <w:sz w:val="24"/>
                <w:szCs w:val="24"/>
              </w:rPr>
              <w:t xml:space="preserve">Март </w:t>
            </w:r>
          </w:p>
        </w:tc>
        <w:tc>
          <w:tcPr>
            <w:tcW w:w="2622" w:type="dxa"/>
          </w:tcPr>
          <w:p w:rsidR="00F80E96" w:rsidRPr="00F10786" w:rsidRDefault="0060686D" w:rsidP="00E047FD">
            <w:pPr>
              <w:rPr>
                <w:sz w:val="24"/>
                <w:szCs w:val="24"/>
              </w:rPr>
            </w:pPr>
            <w:r w:rsidRPr="00F10786">
              <w:rPr>
                <w:sz w:val="24"/>
                <w:szCs w:val="24"/>
              </w:rPr>
              <w:t>Буряты: «Юрта у озера Байкал»</w:t>
            </w:r>
          </w:p>
        </w:tc>
        <w:tc>
          <w:tcPr>
            <w:tcW w:w="3730" w:type="dxa"/>
          </w:tcPr>
          <w:p w:rsidR="00F80E96" w:rsidRPr="00F10786" w:rsidRDefault="0060686D" w:rsidP="00E047FD">
            <w:pPr>
              <w:rPr>
                <w:sz w:val="24"/>
                <w:szCs w:val="24"/>
              </w:rPr>
            </w:pPr>
            <w:r w:rsidRPr="00F10786">
              <w:rPr>
                <w:sz w:val="24"/>
                <w:szCs w:val="24"/>
              </w:rPr>
              <w:t>Тактильный мешочек — войлок. Чтение сказки «Золотая утка». Подвижная игра «Олени бегут к Байкалу» (ходьба и бег с изменением темпа). Пальчиковая гимнастика «Кони бегут». Лепка «Байкальская рыбка» из синего пластилина. Конструирование мини-юрты из коробочек и ткани. Аппликация «</w:t>
            </w:r>
            <w:proofErr w:type="spellStart"/>
            <w:r w:rsidRPr="00F10786">
              <w:rPr>
                <w:sz w:val="24"/>
                <w:szCs w:val="24"/>
              </w:rPr>
              <w:t>Соёмбо</w:t>
            </w:r>
            <w:proofErr w:type="spellEnd"/>
            <w:r w:rsidRPr="00F10786">
              <w:rPr>
                <w:sz w:val="24"/>
                <w:szCs w:val="24"/>
              </w:rPr>
              <w:t>».</w:t>
            </w:r>
          </w:p>
        </w:tc>
        <w:tc>
          <w:tcPr>
            <w:tcW w:w="2932" w:type="dxa"/>
          </w:tcPr>
          <w:p w:rsidR="00F80E96" w:rsidRPr="00F10786" w:rsidRDefault="0060686D" w:rsidP="00E047FD">
            <w:pPr>
              <w:rPr>
                <w:sz w:val="24"/>
                <w:szCs w:val="24"/>
              </w:rPr>
            </w:pPr>
            <w:r w:rsidRPr="00F10786">
              <w:rPr>
                <w:sz w:val="24"/>
                <w:szCs w:val="24"/>
              </w:rPr>
              <w:t xml:space="preserve">Совместное приготовление </w:t>
            </w:r>
            <w:proofErr w:type="spellStart"/>
            <w:r w:rsidRPr="00F10786">
              <w:rPr>
                <w:sz w:val="24"/>
                <w:szCs w:val="24"/>
              </w:rPr>
              <w:t>буузов</w:t>
            </w:r>
            <w:proofErr w:type="spellEnd"/>
            <w:r w:rsidRPr="00F10786">
              <w:rPr>
                <w:sz w:val="24"/>
                <w:szCs w:val="24"/>
              </w:rPr>
              <w:t xml:space="preserve"> (семейное задание). Создание семейного оберега «Сердце Байкала».</w:t>
            </w:r>
          </w:p>
        </w:tc>
      </w:tr>
      <w:tr w:rsidR="00F80E96" w:rsidRPr="00F10786" w:rsidTr="00841188">
        <w:tc>
          <w:tcPr>
            <w:tcW w:w="1178" w:type="dxa"/>
          </w:tcPr>
          <w:p w:rsidR="00F80E96" w:rsidRPr="00F10786" w:rsidRDefault="00F80E96" w:rsidP="00E047FD">
            <w:pPr>
              <w:rPr>
                <w:sz w:val="24"/>
                <w:szCs w:val="24"/>
              </w:rPr>
            </w:pPr>
            <w:r w:rsidRPr="00F10786">
              <w:rPr>
                <w:sz w:val="24"/>
                <w:szCs w:val="24"/>
              </w:rPr>
              <w:t xml:space="preserve">Апрель  </w:t>
            </w:r>
          </w:p>
        </w:tc>
        <w:tc>
          <w:tcPr>
            <w:tcW w:w="2622" w:type="dxa"/>
            <w:shd w:val="clear" w:color="auto" w:fill="auto"/>
          </w:tcPr>
          <w:p w:rsidR="00F80E96" w:rsidRPr="00F10786" w:rsidRDefault="00841188" w:rsidP="00E047FD">
            <w:pPr>
              <w:rPr>
                <w:sz w:val="24"/>
                <w:szCs w:val="24"/>
              </w:rPr>
            </w:pPr>
            <w:r w:rsidRPr="00F10786">
              <w:rPr>
                <w:sz w:val="24"/>
                <w:szCs w:val="24"/>
              </w:rPr>
              <w:t>Русские: «Пасхальное чудо»</w:t>
            </w:r>
          </w:p>
        </w:tc>
        <w:tc>
          <w:tcPr>
            <w:tcW w:w="3730" w:type="dxa"/>
          </w:tcPr>
          <w:p w:rsidR="00F80E96" w:rsidRPr="00F10786" w:rsidRDefault="00841188" w:rsidP="00E047FD">
            <w:pPr>
              <w:rPr>
                <w:sz w:val="24"/>
                <w:szCs w:val="24"/>
              </w:rPr>
            </w:pPr>
            <w:r w:rsidRPr="00F10786">
              <w:rPr>
                <w:sz w:val="24"/>
                <w:szCs w:val="24"/>
              </w:rPr>
              <w:t>Тактильный мешочек — лён (для пасхального полотенца). Беседа «Что такое Пасха?». Чтение стихов о весне и Пасхе. Подвижная игра «Катание яиц» (катание мячей между предметами). Пальчиковая гимнастика «Крашу яйцо». Лепка «Пасхальное яйцо» из солёного теста. Аппликация «Узор на пасхальном яйце» (гжельский орнамент). Раскрашивание готовых форм «Пасхальный кулич».</w:t>
            </w:r>
          </w:p>
        </w:tc>
        <w:tc>
          <w:tcPr>
            <w:tcW w:w="2932" w:type="dxa"/>
          </w:tcPr>
          <w:p w:rsidR="00F80E96" w:rsidRPr="00F10786" w:rsidRDefault="00841188" w:rsidP="00E047FD">
            <w:pPr>
              <w:rPr>
                <w:sz w:val="24"/>
                <w:szCs w:val="24"/>
              </w:rPr>
            </w:pPr>
            <w:r w:rsidRPr="00F10786">
              <w:rPr>
                <w:sz w:val="24"/>
                <w:szCs w:val="24"/>
              </w:rPr>
              <w:t>Консультация «Русские пасхальные традиции в семье». Семейное задание «Украсить пасхальное яйцо». Приготовление куличей и крашеных яиц для угощения детей (12 апреля — Пасха 2026 г.). Изготовление куклы-</w:t>
            </w:r>
            <w:proofErr w:type="spellStart"/>
            <w:r w:rsidRPr="00F10786">
              <w:rPr>
                <w:sz w:val="24"/>
                <w:szCs w:val="24"/>
              </w:rPr>
              <w:t>мотанки</w:t>
            </w:r>
            <w:proofErr w:type="spellEnd"/>
            <w:r w:rsidRPr="00F10786">
              <w:rPr>
                <w:sz w:val="24"/>
                <w:szCs w:val="24"/>
              </w:rPr>
              <w:t xml:space="preserve"> «Пасхальная радость».</w:t>
            </w:r>
          </w:p>
        </w:tc>
      </w:tr>
      <w:tr w:rsidR="00F80E96" w:rsidRPr="00F10786" w:rsidTr="00B96AFB">
        <w:tc>
          <w:tcPr>
            <w:tcW w:w="1178" w:type="dxa"/>
          </w:tcPr>
          <w:p w:rsidR="00F80E96" w:rsidRPr="00F10786" w:rsidRDefault="00F80E96" w:rsidP="00E047FD">
            <w:pPr>
              <w:rPr>
                <w:sz w:val="24"/>
                <w:szCs w:val="24"/>
              </w:rPr>
            </w:pPr>
            <w:r w:rsidRPr="00F10786">
              <w:rPr>
                <w:sz w:val="24"/>
                <w:szCs w:val="24"/>
              </w:rPr>
              <w:t>Май</w:t>
            </w:r>
          </w:p>
        </w:tc>
        <w:tc>
          <w:tcPr>
            <w:tcW w:w="2622" w:type="dxa"/>
          </w:tcPr>
          <w:p w:rsidR="00F80E96" w:rsidRPr="00F10786" w:rsidRDefault="00841188" w:rsidP="00E047FD">
            <w:pPr>
              <w:rPr>
                <w:sz w:val="24"/>
                <w:szCs w:val="24"/>
              </w:rPr>
            </w:pPr>
            <w:r w:rsidRPr="00F10786">
              <w:rPr>
                <w:sz w:val="24"/>
                <w:szCs w:val="24"/>
              </w:rPr>
              <w:t>Русские: «Весенняя ярмарка народных промыслов»</w:t>
            </w:r>
          </w:p>
        </w:tc>
        <w:tc>
          <w:tcPr>
            <w:tcW w:w="3730" w:type="dxa"/>
          </w:tcPr>
          <w:p w:rsidR="00F80E96" w:rsidRPr="00F10786" w:rsidRDefault="00841188" w:rsidP="00E047FD">
            <w:pPr>
              <w:rPr>
                <w:sz w:val="24"/>
                <w:szCs w:val="24"/>
              </w:rPr>
            </w:pPr>
            <w:r w:rsidRPr="00F10786">
              <w:rPr>
                <w:sz w:val="24"/>
                <w:szCs w:val="24"/>
              </w:rPr>
              <w:t>Тактильный мешочек — береста. Чтение сказки «Петушок и бобовое зёрнышко». Подвижная игра «Каравай» (ходьба по кругу с приседаниями). Упражнение «Плетём косичку» (перекрёстные движения руками). Лепка «Кулич» из солёного теста. Аппликация «Гжельский узор». Раскрашивание готовых форм «Дымковская игрушка».</w:t>
            </w:r>
          </w:p>
        </w:tc>
        <w:tc>
          <w:tcPr>
            <w:tcW w:w="2932" w:type="dxa"/>
          </w:tcPr>
          <w:p w:rsidR="00F80E96" w:rsidRPr="00F10786" w:rsidRDefault="00841188" w:rsidP="00E047FD">
            <w:pPr>
              <w:rPr>
                <w:sz w:val="24"/>
                <w:szCs w:val="24"/>
              </w:rPr>
            </w:pPr>
            <w:r w:rsidRPr="00F10786">
              <w:rPr>
                <w:sz w:val="24"/>
                <w:szCs w:val="24"/>
              </w:rPr>
              <w:t>Мастер-класс «Роспись дымковской игрушки». Совместное участие в мини-ярмарке «Русские узоры». Создание семейной «весенней открытки» с народным орнаментом.</w:t>
            </w:r>
          </w:p>
        </w:tc>
      </w:tr>
      <w:tr w:rsidR="00F80E96" w:rsidRPr="00F10786" w:rsidTr="00B96AFB">
        <w:tc>
          <w:tcPr>
            <w:tcW w:w="1178" w:type="dxa"/>
          </w:tcPr>
          <w:p w:rsidR="00F80E96" w:rsidRPr="00F10786" w:rsidRDefault="00F80E96" w:rsidP="00E047FD">
            <w:pPr>
              <w:rPr>
                <w:sz w:val="24"/>
                <w:szCs w:val="24"/>
              </w:rPr>
            </w:pPr>
            <w:r w:rsidRPr="00F10786">
              <w:rPr>
                <w:sz w:val="24"/>
                <w:szCs w:val="24"/>
              </w:rPr>
              <w:lastRenderedPageBreak/>
              <w:t xml:space="preserve">Июнь  </w:t>
            </w:r>
          </w:p>
        </w:tc>
        <w:tc>
          <w:tcPr>
            <w:tcW w:w="2622" w:type="dxa"/>
          </w:tcPr>
          <w:p w:rsidR="00F80E96" w:rsidRPr="00F10786" w:rsidRDefault="00841188" w:rsidP="00E047FD">
            <w:pPr>
              <w:rPr>
                <w:sz w:val="24"/>
                <w:szCs w:val="24"/>
              </w:rPr>
            </w:pPr>
            <w:r w:rsidRPr="00F10786">
              <w:rPr>
                <w:sz w:val="24"/>
                <w:szCs w:val="24"/>
              </w:rPr>
              <w:t>Татары: «В гостях у татарской семьи»</w:t>
            </w:r>
          </w:p>
        </w:tc>
        <w:tc>
          <w:tcPr>
            <w:tcW w:w="3730" w:type="dxa"/>
          </w:tcPr>
          <w:p w:rsidR="00F80E96" w:rsidRPr="00F10786" w:rsidRDefault="00841188" w:rsidP="00E047FD">
            <w:pPr>
              <w:rPr>
                <w:sz w:val="24"/>
                <w:szCs w:val="24"/>
              </w:rPr>
            </w:pPr>
            <w:r w:rsidRPr="00F10786">
              <w:rPr>
                <w:sz w:val="24"/>
                <w:szCs w:val="24"/>
              </w:rPr>
              <w:t>Тактильный мешочек — бархат. Чтение сказки «</w:t>
            </w:r>
            <w:proofErr w:type="spellStart"/>
            <w:r w:rsidRPr="00F10786">
              <w:rPr>
                <w:sz w:val="24"/>
                <w:szCs w:val="24"/>
              </w:rPr>
              <w:t>Акбозат</w:t>
            </w:r>
            <w:proofErr w:type="spellEnd"/>
            <w:r w:rsidRPr="00F10786">
              <w:rPr>
                <w:sz w:val="24"/>
                <w:szCs w:val="24"/>
              </w:rPr>
              <w:t xml:space="preserve">». Подвижная игра «Ловкий наездник» (ходьба по гимнастической скамейке). Пальчиковая гимнастика «Печём </w:t>
            </w:r>
            <w:proofErr w:type="spellStart"/>
            <w:r w:rsidRPr="00F10786">
              <w:rPr>
                <w:sz w:val="24"/>
                <w:szCs w:val="24"/>
              </w:rPr>
              <w:t>чак-чак</w:t>
            </w:r>
            <w:proofErr w:type="spellEnd"/>
            <w:r w:rsidRPr="00F10786">
              <w:rPr>
                <w:sz w:val="24"/>
                <w:szCs w:val="24"/>
              </w:rPr>
              <w:t>». Лепка «</w:t>
            </w:r>
            <w:proofErr w:type="spellStart"/>
            <w:r w:rsidRPr="00F10786">
              <w:rPr>
                <w:sz w:val="24"/>
                <w:szCs w:val="24"/>
              </w:rPr>
              <w:t>Чак-чак</w:t>
            </w:r>
            <w:proofErr w:type="spellEnd"/>
            <w:r w:rsidRPr="00F10786">
              <w:rPr>
                <w:sz w:val="24"/>
                <w:szCs w:val="24"/>
              </w:rPr>
              <w:t>» из теста. Аппликация «Узор на тюбетейке». Конструирование «Мечеть» из кубиков.</w:t>
            </w:r>
          </w:p>
        </w:tc>
        <w:tc>
          <w:tcPr>
            <w:tcW w:w="2932" w:type="dxa"/>
          </w:tcPr>
          <w:p w:rsidR="00F80E96" w:rsidRPr="00F10786" w:rsidRDefault="00841188" w:rsidP="00E047FD">
            <w:pPr>
              <w:rPr>
                <w:sz w:val="24"/>
                <w:szCs w:val="24"/>
              </w:rPr>
            </w:pPr>
            <w:r w:rsidRPr="00F10786">
              <w:rPr>
                <w:sz w:val="24"/>
                <w:szCs w:val="24"/>
              </w:rPr>
              <w:t xml:space="preserve">Консультация «Татарские традиции гостеприимства». Семейное задание «Приготовить </w:t>
            </w:r>
            <w:proofErr w:type="spellStart"/>
            <w:r w:rsidRPr="00F10786">
              <w:rPr>
                <w:sz w:val="24"/>
                <w:szCs w:val="24"/>
              </w:rPr>
              <w:t>чак-чак</w:t>
            </w:r>
            <w:proofErr w:type="spellEnd"/>
            <w:r w:rsidRPr="00F10786">
              <w:rPr>
                <w:sz w:val="24"/>
                <w:szCs w:val="24"/>
              </w:rPr>
              <w:t>». Изготовление оберега «Рука Фатимы» из ткани.</w:t>
            </w:r>
          </w:p>
        </w:tc>
      </w:tr>
      <w:tr w:rsidR="00F80E96" w:rsidRPr="00F10786" w:rsidTr="00B96AFB">
        <w:tc>
          <w:tcPr>
            <w:tcW w:w="1178" w:type="dxa"/>
          </w:tcPr>
          <w:p w:rsidR="00F80E96" w:rsidRPr="00F10786" w:rsidRDefault="00F80E96" w:rsidP="00E047FD">
            <w:pPr>
              <w:rPr>
                <w:sz w:val="24"/>
                <w:szCs w:val="24"/>
              </w:rPr>
            </w:pPr>
            <w:r w:rsidRPr="00F10786">
              <w:rPr>
                <w:sz w:val="24"/>
                <w:szCs w:val="24"/>
              </w:rPr>
              <w:t xml:space="preserve">Июль  </w:t>
            </w:r>
          </w:p>
        </w:tc>
        <w:tc>
          <w:tcPr>
            <w:tcW w:w="2622" w:type="dxa"/>
          </w:tcPr>
          <w:p w:rsidR="00F80E96" w:rsidRPr="00F10786" w:rsidRDefault="00841188" w:rsidP="00E047FD">
            <w:pPr>
              <w:rPr>
                <w:sz w:val="24"/>
                <w:szCs w:val="24"/>
              </w:rPr>
            </w:pPr>
            <w:r w:rsidRPr="00F10786">
              <w:rPr>
                <w:sz w:val="24"/>
                <w:szCs w:val="24"/>
              </w:rPr>
              <w:t>Татары: «Праздник Сабантуй»</w:t>
            </w:r>
          </w:p>
        </w:tc>
        <w:tc>
          <w:tcPr>
            <w:tcW w:w="3730" w:type="dxa"/>
          </w:tcPr>
          <w:p w:rsidR="00F80E96" w:rsidRPr="00F10786" w:rsidRDefault="00841188" w:rsidP="00E047FD">
            <w:pPr>
              <w:rPr>
                <w:sz w:val="24"/>
                <w:szCs w:val="24"/>
              </w:rPr>
            </w:pPr>
            <w:r w:rsidRPr="00F10786">
              <w:rPr>
                <w:sz w:val="24"/>
                <w:szCs w:val="24"/>
              </w:rPr>
              <w:t>Тактильный мешочек — солома. Чтение легенды «Как появился Сабантуй». Подвижная игра «Коромысло» (ходьба с предметом на плече). Упражнение «Жнём колосья» (махи руками). Лепка «Колосья пшеницы» из жёлтого пластилина. Аппликация «Солнечный узор». Коллективная работа «Праздничный ковёр».</w:t>
            </w:r>
          </w:p>
        </w:tc>
        <w:tc>
          <w:tcPr>
            <w:tcW w:w="2932" w:type="dxa"/>
          </w:tcPr>
          <w:p w:rsidR="00F80E96" w:rsidRPr="00F10786" w:rsidRDefault="00841188" w:rsidP="00E047FD">
            <w:pPr>
              <w:rPr>
                <w:sz w:val="24"/>
                <w:szCs w:val="24"/>
              </w:rPr>
            </w:pPr>
            <w:r w:rsidRPr="00F10786">
              <w:rPr>
                <w:sz w:val="24"/>
                <w:szCs w:val="24"/>
              </w:rPr>
              <w:t>Мастер-класс «Плетение из соломки». Совместное участие в семейном празднике «Сабантуй». Создание семейного оберега «Солнечный знак».</w:t>
            </w:r>
          </w:p>
        </w:tc>
      </w:tr>
      <w:tr w:rsidR="00F80E96" w:rsidRPr="00F10786" w:rsidTr="00B96AFB">
        <w:tc>
          <w:tcPr>
            <w:tcW w:w="1178" w:type="dxa"/>
          </w:tcPr>
          <w:p w:rsidR="00F80E96" w:rsidRPr="00F10786" w:rsidRDefault="00F80E96" w:rsidP="00E047FD">
            <w:pPr>
              <w:rPr>
                <w:sz w:val="24"/>
                <w:szCs w:val="24"/>
              </w:rPr>
            </w:pPr>
            <w:r w:rsidRPr="00F10786">
              <w:rPr>
                <w:sz w:val="24"/>
                <w:szCs w:val="24"/>
              </w:rPr>
              <w:t xml:space="preserve">Август </w:t>
            </w:r>
          </w:p>
        </w:tc>
        <w:tc>
          <w:tcPr>
            <w:tcW w:w="2622" w:type="dxa"/>
          </w:tcPr>
          <w:p w:rsidR="00F80E96" w:rsidRPr="00F10786" w:rsidRDefault="00841188" w:rsidP="00E047FD">
            <w:pPr>
              <w:rPr>
                <w:sz w:val="24"/>
                <w:szCs w:val="24"/>
              </w:rPr>
            </w:pPr>
            <w:r w:rsidRPr="00F10786">
              <w:rPr>
                <w:sz w:val="24"/>
                <w:szCs w:val="24"/>
              </w:rPr>
              <w:t>Татары: «Казан — жемчужина Волги»</w:t>
            </w:r>
          </w:p>
        </w:tc>
        <w:tc>
          <w:tcPr>
            <w:tcW w:w="3730" w:type="dxa"/>
          </w:tcPr>
          <w:p w:rsidR="00F80E96" w:rsidRPr="00F10786" w:rsidRDefault="00841188" w:rsidP="00E047FD">
            <w:pPr>
              <w:rPr>
                <w:sz w:val="24"/>
                <w:szCs w:val="24"/>
              </w:rPr>
            </w:pPr>
            <w:r w:rsidRPr="00F10786">
              <w:rPr>
                <w:sz w:val="24"/>
                <w:szCs w:val="24"/>
              </w:rPr>
              <w:t>Тактильный мешочек — керамика (глина). Чтение сказки «Змей Казан». Подвижная игра «Волна» (бег змейкой с разведением рук). Дыхательная гимнастика «Ветер над Волгой». Лепка «Кувшин» из глины. Аппликация «Узор на керамике». Раскрашивание «Казанский кремль».</w:t>
            </w:r>
          </w:p>
        </w:tc>
        <w:tc>
          <w:tcPr>
            <w:tcW w:w="2932" w:type="dxa"/>
          </w:tcPr>
          <w:p w:rsidR="00F80E96" w:rsidRPr="00F10786" w:rsidRDefault="00841188" w:rsidP="00E047FD">
            <w:pPr>
              <w:rPr>
                <w:sz w:val="24"/>
                <w:szCs w:val="24"/>
              </w:rPr>
            </w:pPr>
            <w:r w:rsidRPr="00F10786">
              <w:rPr>
                <w:sz w:val="24"/>
                <w:szCs w:val="24"/>
              </w:rPr>
              <w:t>Консультация «Татарские народные промыслы». Изготовление глиняной игрушки-свистульки. Семейная экскурсия к водоёму (фотоотчёт для альбома).</w:t>
            </w:r>
          </w:p>
        </w:tc>
      </w:tr>
      <w:tr w:rsidR="00F80E96" w:rsidRPr="00F10786" w:rsidTr="00B96AFB">
        <w:tc>
          <w:tcPr>
            <w:tcW w:w="1178" w:type="dxa"/>
          </w:tcPr>
          <w:p w:rsidR="00F80E96" w:rsidRPr="00F10786" w:rsidRDefault="00F80E96" w:rsidP="00E047FD">
            <w:pPr>
              <w:rPr>
                <w:sz w:val="24"/>
                <w:szCs w:val="24"/>
              </w:rPr>
            </w:pPr>
            <w:r w:rsidRPr="00F10786">
              <w:rPr>
                <w:sz w:val="24"/>
                <w:szCs w:val="24"/>
              </w:rPr>
              <w:t xml:space="preserve">Сентябрь </w:t>
            </w:r>
          </w:p>
        </w:tc>
        <w:tc>
          <w:tcPr>
            <w:tcW w:w="2622" w:type="dxa"/>
          </w:tcPr>
          <w:p w:rsidR="00F80E96" w:rsidRPr="00F10786" w:rsidRDefault="00841188" w:rsidP="00E047FD">
            <w:pPr>
              <w:rPr>
                <w:sz w:val="24"/>
                <w:szCs w:val="24"/>
              </w:rPr>
            </w:pPr>
            <w:r w:rsidRPr="00F10786">
              <w:rPr>
                <w:sz w:val="24"/>
                <w:szCs w:val="24"/>
              </w:rPr>
              <w:t>Чеченцы: «Горцы Кавказа»</w:t>
            </w:r>
          </w:p>
        </w:tc>
        <w:tc>
          <w:tcPr>
            <w:tcW w:w="3730" w:type="dxa"/>
          </w:tcPr>
          <w:p w:rsidR="00F80E96" w:rsidRPr="00F10786" w:rsidRDefault="00841188" w:rsidP="00E047FD">
            <w:pPr>
              <w:rPr>
                <w:sz w:val="24"/>
                <w:szCs w:val="24"/>
              </w:rPr>
            </w:pPr>
            <w:r w:rsidRPr="00F10786">
              <w:rPr>
                <w:sz w:val="24"/>
                <w:szCs w:val="24"/>
              </w:rPr>
              <w:t>Тактильный мешочек — шерсть (для бурки). Чтение сказки «Храбрый охотник». Подвижная игра «Скачут по горам» (прыжки на двух ногах). Пальчиковая гимнастика «Горные вершины». Лепка «Горный орёл». Аппликация «Узор на чеченском ковре». Конструирование «Башня» из кубиков.</w:t>
            </w:r>
          </w:p>
        </w:tc>
        <w:tc>
          <w:tcPr>
            <w:tcW w:w="2932" w:type="dxa"/>
          </w:tcPr>
          <w:p w:rsidR="00F80E96" w:rsidRPr="00F10786" w:rsidRDefault="00841188" w:rsidP="00E047FD">
            <w:pPr>
              <w:rPr>
                <w:sz w:val="24"/>
                <w:szCs w:val="24"/>
              </w:rPr>
            </w:pPr>
            <w:r w:rsidRPr="00F10786">
              <w:rPr>
                <w:sz w:val="24"/>
                <w:szCs w:val="24"/>
              </w:rPr>
              <w:t>Консультация «Чеченские традиции уважения к старшим». Семейное задание «Нарисовать горы». Изготовление оберега «Горный цветок» из ткани.</w:t>
            </w:r>
          </w:p>
        </w:tc>
      </w:tr>
      <w:tr w:rsidR="00F80E96" w:rsidRPr="00F10786" w:rsidTr="00B96AFB">
        <w:tc>
          <w:tcPr>
            <w:tcW w:w="1178" w:type="dxa"/>
          </w:tcPr>
          <w:p w:rsidR="00F80E96" w:rsidRPr="00F10786" w:rsidRDefault="00F80E96" w:rsidP="00E047FD">
            <w:pPr>
              <w:rPr>
                <w:sz w:val="24"/>
                <w:szCs w:val="24"/>
              </w:rPr>
            </w:pPr>
            <w:r w:rsidRPr="00F10786">
              <w:rPr>
                <w:sz w:val="24"/>
                <w:szCs w:val="24"/>
              </w:rPr>
              <w:t xml:space="preserve">Октябрь </w:t>
            </w:r>
          </w:p>
        </w:tc>
        <w:tc>
          <w:tcPr>
            <w:tcW w:w="2622" w:type="dxa"/>
          </w:tcPr>
          <w:p w:rsidR="00F80E96" w:rsidRPr="00F10786" w:rsidRDefault="00841188" w:rsidP="00E047FD">
            <w:pPr>
              <w:rPr>
                <w:sz w:val="24"/>
                <w:szCs w:val="24"/>
              </w:rPr>
            </w:pPr>
            <w:r w:rsidRPr="00F10786">
              <w:rPr>
                <w:sz w:val="24"/>
                <w:szCs w:val="24"/>
              </w:rPr>
              <w:t>Чеченцы: «Праздник урожая»</w:t>
            </w:r>
          </w:p>
        </w:tc>
        <w:tc>
          <w:tcPr>
            <w:tcW w:w="3730" w:type="dxa"/>
          </w:tcPr>
          <w:p w:rsidR="00F80E96" w:rsidRPr="00F10786" w:rsidRDefault="00841188" w:rsidP="00E047FD">
            <w:pPr>
              <w:rPr>
                <w:sz w:val="24"/>
                <w:szCs w:val="24"/>
              </w:rPr>
            </w:pPr>
            <w:r w:rsidRPr="00F10786">
              <w:rPr>
                <w:sz w:val="24"/>
                <w:szCs w:val="24"/>
              </w:rPr>
              <w:t>Тактильный мешочек — пшеничные зёрна. Чтение легенды «Дары земли». Подвижная игра «Собираем урожай» (ходьба с корзинкой, приседания). Упражнение «Мелем муку» (вращательные движения кистями). Лепка «Хлеб» из теста. Аппликация «Узор на хлебной доске». Коллективная работа «Праздничный стол».</w:t>
            </w:r>
          </w:p>
        </w:tc>
        <w:tc>
          <w:tcPr>
            <w:tcW w:w="2932" w:type="dxa"/>
          </w:tcPr>
          <w:p w:rsidR="00F80E96" w:rsidRPr="00F10786" w:rsidRDefault="00841188" w:rsidP="00E047FD">
            <w:pPr>
              <w:rPr>
                <w:sz w:val="24"/>
                <w:szCs w:val="24"/>
              </w:rPr>
            </w:pPr>
            <w:r w:rsidRPr="00F10786">
              <w:rPr>
                <w:sz w:val="24"/>
                <w:szCs w:val="24"/>
              </w:rPr>
              <w:t>Мастер-класс «Выпечка чеченского хлеба». Совместное приготовление угощения для детей. Создание семейного оберега «Рог изобилия».</w:t>
            </w:r>
          </w:p>
        </w:tc>
      </w:tr>
      <w:tr w:rsidR="00F80E96" w:rsidRPr="00F10786" w:rsidTr="00B96AFB">
        <w:tc>
          <w:tcPr>
            <w:tcW w:w="1178" w:type="dxa"/>
          </w:tcPr>
          <w:p w:rsidR="00F80E96" w:rsidRPr="00F10786" w:rsidRDefault="00F80E96" w:rsidP="00E047FD">
            <w:pPr>
              <w:rPr>
                <w:sz w:val="24"/>
                <w:szCs w:val="24"/>
              </w:rPr>
            </w:pPr>
            <w:r w:rsidRPr="00F10786">
              <w:rPr>
                <w:sz w:val="24"/>
                <w:szCs w:val="24"/>
              </w:rPr>
              <w:t>Ноябрь</w:t>
            </w:r>
          </w:p>
        </w:tc>
        <w:tc>
          <w:tcPr>
            <w:tcW w:w="2622" w:type="dxa"/>
          </w:tcPr>
          <w:p w:rsidR="00F80E96" w:rsidRPr="00F10786" w:rsidRDefault="00841188" w:rsidP="00E047FD">
            <w:pPr>
              <w:rPr>
                <w:sz w:val="24"/>
                <w:szCs w:val="24"/>
              </w:rPr>
            </w:pPr>
            <w:r w:rsidRPr="00F10786">
              <w:rPr>
                <w:sz w:val="24"/>
                <w:szCs w:val="24"/>
              </w:rPr>
              <w:t>Чеченцы: «Танец гор»</w:t>
            </w:r>
          </w:p>
        </w:tc>
        <w:tc>
          <w:tcPr>
            <w:tcW w:w="3730" w:type="dxa"/>
          </w:tcPr>
          <w:p w:rsidR="00F80E96" w:rsidRPr="00F10786" w:rsidRDefault="00841188" w:rsidP="00E047FD">
            <w:pPr>
              <w:rPr>
                <w:sz w:val="24"/>
                <w:szCs w:val="24"/>
              </w:rPr>
            </w:pPr>
            <w:r w:rsidRPr="00F10786">
              <w:rPr>
                <w:sz w:val="24"/>
                <w:szCs w:val="24"/>
              </w:rPr>
              <w:t xml:space="preserve">Тактильный мешочек — кожа </w:t>
            </w:r>
            <w:r w:rsidRPr="00F10786">
              <w:rPr>
                <w:sz w:val="24"/>
                <w:szCs w:val="24"/>
              </w:rPr>
              <w:lastRenderedPageBreak/>
              <w:t>(для национальной обуви). Чтение сказки «Танцующий мальчик». Подвижная игра «Лезгинка» (простые танцевальные движения). Дыхательная гимнастика «Горный ветер». Лепка «Лошадка для всадника». Аппликация «Символ чеченского орнамента». Раскрашивание «Горный пейзаж».</w:t>
            </w:r>
          </w:p>
        </w:tc>
        <w:tc>
          <w:tcPr>
            <w:tcW w:w="2932" w:type="dxa"/>
          </w:tcPr>
          <w:p w:rsidR="00F80E96" w:rsidRPr="00F10786" w:rsidRDefault="00841188" w:rsidP="00E047FD">
            <w:pPr>
              <w:rPr>
                <w:sz w:val="24"/>
                <w:szCs w:val="24"/>
              </w:rPr>
            </w:pPr>
            <w:r w:rsidRPr="00F10786">
              <w:rPr>
                <w:sz w:val="24"/>
                <w:szCs w:val="24"/>
              </w:rPr>
              <w:lastRenderedPageBreak/>
              <w:t xml:space="preserve">Консультация «Чеченские </w:t>
            </w:r>
            <w:r w:rsidRPr="00F10786">
              <w:rPr>
                <w:sz w:val="24"/>
                <w:szCs w:val="24"/>
              </w:rPr>
              <w:lastRenderedPageBreak/>
              <w:t>танцы и музыка». Изготовление мини-барабана из подручных материалов. Семейное задание «Прослушать чеченскую мелодию».</w:t>
            </w:r>
          </w:p>
        </w:tc>
      </w:tr>
      <w:tr w:rsidR="00F80E96" w:rsidRPr="00F10786" w:rsidTr="00B96AFB">
        <w:tc>
          <w:tcPr>
            <w:tcW w:w="1178" w:type="dxa"/>
          </w:tcPr>
          <w:p w:rsidR="00F80E96" w:rsidRPr="00F10786" w:rsidRDefault="00F80E96" w:rsidP="00E047FD">
            <w:pPr>
              <w:rPr>
                <w:sz w:val="24"/>
                <w:szCs w:val="24"/>
              </w:rPr>
            </w:pPr>
            <w:r w:rsidRPr="00F10786">
              <w:rPr>
                <w:sz w:val="24"/>
                <w:szCs w:val="24"/>
              </w:rPr>
              <w:lastRenderedPageBreak/>
              <w:t xml:space="preserve">Декабрь </w:t>
            </w:r>
          </w:p>
        </w:tc>
        <w:tc>
          <w:tcPr>
            <w:tcW w:w="2622" w:type="dxa"/>
          </w:tcPr>
          <w:p w:rsidR="00F80E96" w:rsidRPr="00F10786" w:rsidRDefault="00841188" w:rsidP="00E047FD">
            <w:pPr>
              <w:rPr>
                <w:sz w:val="24"/>
                <w:szCs w:val="24"/>
              </w:rPr>
            </w:pPr>
            <w:r w:rsidRPr="00F10786">
              <w:rPr>
                <w:sz w:val="24"/>
                <w:szCs w:val="24"/>
              </w:rPr>
              <w:t>Итоги проекта: «Наша карта сокровищ»</w:t>
            </w:r>
          </w:p>
        </w:tc>
        <w:tc>
          <w:tcPr>
            <w:tcW w:w="3730" w:type="dxa"/>
          </w:tcPr>
          <w:p w:rsidR="00F80E96" w:rsidRPr="00F10786" w:rsidRDefault="00E047FD" w:rsidP="00E047FD">
            <w:pPr>
              <w:rPr>
                <w:sz w:val="24"/>
                <w:szCs w:val="24"/>
              </w:rPr>
            </w:pPr>
            <w:r w:rsidRPr="00F10786">
              <w:rPr>
                <w:sz w:val="24"/>
                <w:szCs w:val="24"/>
              </w:rPr>
              <w:t xml:space="preserve">Коллективный пересказ любимых сказок по </w:t>
            </w:r>
            <w:proofErr w:type="spellStart"/>
            <w:r w:rsidRPr="00F10786">
              <w:rPr>
                <w:sz w:val="24"/>
                <w:szCs w:val="24"/>
              </w:rPr>
              <w:t>мнемотаблицам</w:t>
            </w:r>
            <w:proofErr w:type="spellEnd"/>
            <w:r w:rsidRPr="00F10786">
              <w:rPr>
                <w:sz w:val="24"/>
                <w:szCs w:val="24"/>
              </w:rPr>
              <w:t>. Эстафета «Путешествие по карте России». Создание коллективного панно «Карта сокровищ народов России». Выставка «Музей народных сокровищ». Праздник-путешествие по станциям народов России. Вручение каждому ребёнку «Паспорта путешественника».</w:t>
            </w:r>
          </w:p>
        </w:tc>
        <w:tc>
          <w:tcPr>
            <w:tcW w:w="2932" w:type="dxa"/>
          </w:tcPr>
          <w:p w:rsidR="00F80E96" w:rsidRPr="00F10786" w:rsidRDefault="00E047FD" w:rsidP="00E047FD">
            <w:pPr>
              <w:rPr>
                <w:sz w:val="24"/>
                <w:szCs w:val="24"/>
              </w:rPr>
            </w:pPr>
            <w:r w:rsidRPr="00F10786">
              <w:rPr>
                <w:sz w:val="24"/>
                <w:szCs w:val="24"/>
              </w:rPr>
              <w:t>Оформление семейной страницы в альбоме «Мои тактильные открытия». Анкетирование родителей по итогам проекта.</w:t>
            </w:r>
          </w:p>
        </w:tc>
      </w:tr>
    </w:tbl>
    <w:p w:rsidR="00B93FEB" w:rsidRPr="00841188" w:rsidRDefault="00B93FEB" w:rsidP="00841188"/>
    <w:p w:rsidR="00B93FEB" w:rsidRPr="00841188" w:rsidRDefault="00B93FEB" w:rsidP="00841188"/>
    <w:p w:rsidR="00B93FEB" w:rsidRPr="00841188" w:rsidRDefault="00B93FEB" w:rsidP="00841188"/>
    <w:p w:rsidR="00A81F2A" w:rsidRPr="00841188" w:rsidRDefault="00A81F2A" w:rsidP="00841188"/>
    <w:p w:rsidR="00A81F2A" w:rsidRPr="00841188" w:rsidRDefault="00A81F2A" w:rsidP="00841188"/>
    <w:p w:rsidR="00A81F2A" w:rsidRPr="00841188" w:rsidRDefault="00A81F2A" w:rsidP="00841188"/>
    <w:p w:rsidR="00A81F2A" w:rsidRPr="00841188" w:rsidRDefault="00A81F2A" w:rsidP="00841188"/>
    <w:sectPr w:rsidR="00A81F2A" w:rsidRPr="00841188" w:rsidSect="00B93FEB">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4E66"/>
    <w:multiLevelType w:val="hybridMultilevel"/>
    <w:tmpl w:val="B868E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C51013"/>
    <w:multiLevelType w:val="hybridMultilevel"/>
    <w:tmpl w:val="D44AB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E6454A"/>
    <w:multiLevelType w:val="hybridMultilevel"/>
    <w:tmpl w:val="CA90B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224377"/>
    <w:multiLevelType w:val="multilevel"/>
    <w:tmpl w:val="C6E8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50313"/>
    <w:multiLevelType w:val="hybridMultilevel"/>
    <w:tmpl w:val="58E01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1B5147"/>
    <w:multiLevelType w:val="hybridMultilevel"/>
    <w:tmpl w:val="BB425F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51E5792"/>
    <w:multiLevelType w:val="multilevel"/>
    <w:tmpl w:val="ACE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2776F"/>
    <w:multiLevelType w:val="hybridMultilevel"/>
    <w:tmpl w:val="52620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EE0150"/>
    <w:multiLevelType w:val="multilevel"/>
    <w:tmpl w:val="13DE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FD6F63"/>
    <w:multiLevelType w:val="hybridMultilevel"/>
    <w:tmpl w:val="F468F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F451DB"/>
    <w:multiLevelType w:val="hybridMultilevel"/>
    <w:tmpl w:val="19600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9D0702"/>
    <w:multiLevelType w:val="multilevel"/>
    <w:tmpl w:val="2D34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01EC7"/>
    <w:multiLevelType w:val="multilevel"/>
    <w:tmpl w:val="FEE8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A26238"/>
    <w:multiLevelType w:val="hybridMultilevel"/>
    <w:tmpl w:val="79589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3D0283"/>
    <w:multiLevelType w:val="multilevel"/>
    <w:tmpl w:val="F6246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671D1A"/>
    <w:multiLevelType w:val="hybridMultilevel"/>
    <w:tmpl w:val="47E815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B1823D7"/>
    <w:multiLevelType w:val="hybridMultilevel"/>
    <w:tmpl w:val="49F6B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BC21E7"/>
    <w:multiLevelType w:val="multilevel"/>
    <w:tmpl w:val="9828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D62FB1"/>
    <w:multiLevelType w:val="hybridMultilevel"/>
    <w:tmpl w:val="8FCAB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6ED6055"/>
    <w:multiLevelType w:val="hybridMultilevel"/>
    <w:tmpl w:val="B9905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A0642B"/>
    <w:multiLevelType w:val="hybridMultilevel"/>
    <w:tmpl w:val="11B0F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504742A"/>
    <w:multiLevelType w:val="multilevel"/>
    <w:tmpl w:val="8ECA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11"/>
  </w:num>
  <w:num w:numId="4">
    <w:abstractNumId w:val="3"/>
  </w:num>
  <w:num w:numId="5">
    <w:abstractNumId w:val="19"/>
  </w:num>
  <w:num w:numId="6">
    <w:abstractNumId w:val="2"/>
  </w:num>
  <w:num w:numId="7">
    <w:abstractNumId w:val="5"/>
  </w:num>
  <w:num w:numId="8">
    <w:abstractNumId w:val="15"/>
  </w:num>
  <w:num w:numId="9">
    <w:abstractNumId w:val="21"/>
  </w:num>
  <w:num w:numId="10">
    <w:abstractNumId w:val="6"/>
  </w:num>
  <w:num w:numId="11">
    <w:abstractNumId w:val="17"/>
  </w:num>
  <w:num w:numId="12">
    <w:abstractNumId w:val="8"/>
  </w:num>
  <w:num w:numId="13">
    <w:abstractNumId w:val="7"/>
  </w:num>
  <w:num w:numId="14">
    <w:abstractNumId w:val="9"/>
  </w:num>
  <w:num w:numId="15">
    <w:abstractNumId w:val="0"/>
  </w:num>
  <w:num w:numId="16">
    <w:abstractNumId w:val="13"/>
  </w:num>
  <w:num w:numId="17">
    <w:abstractNumId w:val="20"/>
  </w:num>
  <w:num w:numId="18">
    <w:abstractNumId w:val="18"/>
  </w:num>
  <w:num w:numId="19">
    <w:abstractNumId w:val="4"/>
  </w:num>
  <w:num w:numId="20">
    <w:abstractNumId w:val="10"/>
  </w:num>
  <w:num w:numId="21">
    <w:abstractNumId w:val="1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A64"/>
    <w:rsid w:val="00183814"/>
    <w:rsid w:val="00284F47"/>
    <w:rsid w:val="00302F68"/>
    <w:rsid w:val="003139DE"/>
    <w:rsid w:val="00404093"/>
    <w:rsid w:val="004B097E"/>
    <w:rsid w:val="005A2CA5"/>
    <w:rsid w:val="0060686D"/>
    <w:rsid w:val="00841188"/>
    <w:rsid w:val="00907BD1"/>
    <w:rsid w:val="00974CCF"/>
    <w:rsid w:val="00A81F2A"/>
    <w:rsid w:val="00B93FEB"/>
    <w:rsid w:val="00B96AFB"/>
    <w:rsid w:val="00C57CA3"/>
    <w:rsid w:val="00E047FD"/>
    <w:rsid w:val="00E80A64"/>
    <w:rsid w:val="00F10786"/>
    <w:rsid w:val="00F80E96"/>
    <w:rsid w:val="00FC6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74C2D9-221E-47A2-888F-8B61F97C1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80A64"/>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93FEB"/>
    <w:pPr>
      <w:widowControl/>
      <w:tabs>
        <w:tab w:val="center" w:pos="4677"/>
        <w:tab w:val="right" w:pos="9355"/>
      </w:tabs>
      <w:autoSpaceDE/>
      <w:autoSpaceDN/>
    </w:pPr>
    <w:rPr>
      <w:color w:val="000000"/>
      <w:sz w:val="24"/>
      <w:szCs w:val="20"/>
      <w:lang w:eastAsia="ru-RU"/>
    </w:rPr>
  </w:style>
  <w:style w:type="character" w:customStyle="1" w:styleId="a4">
    <w:name w:val="Верхний колонтитул Знак"/>
    <w:basedOn w:val="a0"/>
    <w:link w:val="a3"/>
    <w:rsid w:val="00B93FEB"/>
    <w:rPr>
      <w:rFonts w:ascii="Times New Roman" w:eastAsia="Times New Roman" w:hAnsi="Times New Roman" w:cs="Times New Roman"/>
      <w:color w:val="000000"/>
      <w:sz w:val="24"/>
      <w:szCs w:val="20"/>
      <w:lang w:eastAsia="ru-RU"/>
    </w:rPr>
  </w:style>
  <w:style w:type="paragraph" w:styleId="a5">
    <w:name w:val="No Spacing"/>
    <w:link w:val="a6"/>
    <w:rsid w:val="00B93FEB"/>
    <w:pPr>
      <w:spacing w:after="0" w:line="240" w:lineRule="auto"/>
    </w:pPr>
    <w:rPr>
      <w:rFonts w:ascii="Times New Roman" w:eastAsia="Times New Roman" w:hAnsi="Times New Roman" w:cs="Times New Roman"/>
      <w:color w:val="000000"/>
      <w:sz w:val="28"/>
      <w:szCs w:val="20"/>
      <w:lang w:eastAsia="ru-RU"/>
    </w:rPr>
  </w:style>
  <w:style w:type="character" w:customStyle="1" w:styleId="a6">
    <w:name w:val="Без интервала Знак"/>
    <w:link w:val="a5"/>
    <w:rsid w:val="00B93FEB"/>
    <w:rPr>
      <w:rFonts w:ascii="Times New Roman" w:eastAsia="Times New Roman" w:hAnsi="Times New Roman" w:cs="Times New Roman"/>
      <w:color w:val="000000"/>
      <w:sz w:val="28"/>
      <w:szCs w:val="20"/>
      <w:lang w:eastAsia="ru-RU"/>
    </w:rPr>
  </w:style>
  <w:style w:type="table" w:styleId="a7">
    <w:name w:val="Table Grid"/>
    <w:basedOn w:val="a1"/>
    <w:uiPriority w:val="39"/>
    <w:rsid w:val="00B93FEB"/>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F80E96"/>
    <w:pPr>
      <w:ind w:left="720"/>
      <w:contextualSpacing/>
    </w:pPr>
  </w:style>
  <w:style w:type="character" w:customStyle="1" w:styleId="qwen-markdown-text">
    <w:name w:val="qwen-markdown-text"/>
    <w:basedOn w:val="a0"/>
    <w:rsid w:val="00841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49060">
      <w:bodyDiv w:val="1"/>
      <w:marLeft w:val="0"/>
      <w:marRight w:val="0"/>
      <w:marTop w:val="0"/>
      <w:marBottom w:val="0"/>
      <w:divBdr>
        <w:top w:val="none" w:sz="0" w:space="0" w:color="auto"/>
        <w:left w:val="none" w:sz="0" w:space="0" w:color="auto"/>
        <w:bottom w:val="none" w:sz="0" w:space="0" w:color="auto"/>
        <w:right w:val="none" w:sz="0" w:space="0" w:color="auto"/>
      </w:divBdr>
      <w:divsChild>
        <w:div w:id="1658530429">
          <w:marLeft w:val="0"/>
          <w:marRight w:val="0"/>
          <w:marTop w:val="0"/>
          <w:marBottom w:val="0"/>
          <w:divBdr>
            <w:top w:val="single" w:sz="2" w:space="0" w:color="E3E3E3"/>
            <w:left w:val="single" w:sz="2" w:space="0" w:color="E3E3E3"/>
            <w:bottom w:val="single" w:sz="2" w:space="0" w:color="E3E3E3"/>
            <w:right w:val="single" w:sz="2" w:space="0" w:color="E3E3E3"/>
          </w:divBdr>
        </w:div>
        <w:div w:id="1160658804">
          <w:marLeft w:val="0"/>
          <w:marRight w:val="0"/>
          <w:marTop w:val="0"/>
          <w:marBottom w:val="0"/>
          <w:divBdr>
            <w:top w:val="single" w:sz="2" w:space="0" w:color="E3E3E3"/>
            <w:left w:val="single" w:sz="2" w:space="0" w:color="E3E3E3"/>
            <w:bottom w:val="single" w:sz="2" w:space="0" w:color="E3E3E3"/>
            <w:right w:val="single" w:sz="2" w:space="0" w:color="E3E3E3"/>
          </w:divBdr>
        </w:div>
        <w:div w:id="9199496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741099061">
      <w:bodyDiv w:val="1"/>
      <w:marLeft w:val="0"/>
      <w:marRight w:val="0"/>
      <w:marTop w:val="0"/>
      <w:marBottom w:val="0"/>
      <w:divBdr>
        <w:top w:val="none" w:sz="0" w:space="0" w:color="auto"/>
        <w:left w:val="none" w:sz="0" w:space="0" w:color="auto"/>
        <w:bottom w:val="none" w:sz="0" w:space="0" w:color="auto"/>
        <w:right w:val="none" w:sz="0" w:space="0" w:color="auto"/>
      </w:divBdr>
    </w:div>
    <w:div w:id="1161313152">
      <w:bodyDiv w:val="1"/>
      <w:marLeft w:val="0"/>
      <w:marRight w:val="0"/>
      <w:marTop w:val="0"/>
      <w:marBottom w:val="0"/>
      <w:divBdr>
        <w:top w:val="none" w:sz="0" w:space="0" w:color="auto"/>
        <w:left w:val="none" w:sz="0" w:space="0" w:color="auto"/>
        <w:bottom w:val="none" w:sz="0" w:space="0" w:color="auto"/>
        <w:right w:val="none" w:sz="0" w:space="0" w:color="auto"/>
      </w:divBdr>
    </w:div>
    <w:div w:id="1226912885">
      <w:bodyDiv w:val="1"/>
      <w:marLeft w:val="0"/>
      <w:marRight w:val="0"/>
      <w:marTop w:val="0"/>
      <w:marBottom w:val="0"/>
      <w:divBdr>
        <w:top w:val="none" w:sz="0" w:space="0" w:color="auto"/>
        <w:left w:val="none" w:sz="0" w:space="0" w:color="auto"/>
        <w:bottom w:val="none" w:sz="0" w:space="0" w:color="auto"/>
        <w:right w:val="none" w:sz="0" w:space="0" w:color="auto"/>
      </w:divBdr>
    </w:div>
    <w:div w:id="1334411060">
      <w:bodyDiv w:val="1"/>
      <w:marLeft w:val="0"/>
      <w:marRight w:val="0"/>
      <w:marTop w:val="0"/>
      <w:marBottom w:val="0"/>
      <w:divBdr>
        <w:top w:val="none" w:sz="0" w:space="0" w:color="auto"/>
        <w:left w:val="none" w:sz="0" w:space="0" w:color="auto"/>
        <w:bottom w:val="none" w:sz="0" w:space="0" w:color="auto"/>
        <w:right w:val="none" w:sz="0" w:space="0" w:color="auto"/>
      </w:divBdr>
    </w:div>
    <w:div w:id="1956132851">
      <w:bodyDiv w:val="1"/>
      <w:marLeft w:val="0"/>
      <w:marRight w:val="0"/>
      <w:marTop w:val="0"/>
      <w:marBottom w:val="0"/>
      <w:divBdr>
        <w:top w:val="none" w:sz="0" w:space="0" w:color="auto"/>
        <w:left w:val="none" w:sz="0" w:space="0" w:color="auto"/>
        <w:bottom w:val="none" w:sz="0" w:space="0" w:color="auto"/>
        <w:right w:val="none" w:sz="0" w:space="0" w:color="auto"/>
      </w:divBdr>
    </w:div>
    <w:div w:id="2003505614">
      <w:bodyDiv w:val="1"/>
      <w:marLeft w:val="0"/>
      <w:marRight w:val="0"/>
      <w:marTop w:val="0"/>
      <w:marBottom w:val="0"/>
      <w:divBdr>
        <w:top w:val="none" w:sz="0" w:space="0" w:color="auto"/>
        <w:left w:val="none" w:sz="0" w:space="0" w:color="auto"/>
        <w:bottom w:val="none" w:sz="0" w:space="0" w:color="auto"/>
        <w:right w:val="none" w:sz="0" w:space="0" w:color="auto"/>
      </w:divBdr>
      <w:divsChild>
        <w:div w:id="1879703764">
          <w:marLeft w:val="0"/>
          <w:marRight w:val="0"/>
          <w:marTop w:val="0"/>
          <w:marBottom w:val="0"/>
          <w:divBdr>
            <w:top w:val="single" w:sz="2" w:space="0" w:color="E3E3E3"/>
            <w:left w:val="single" w:sz="2" w:space="0" w:color="E3E3E3"/>
            <w:bottom w:val="single" w:sz="2" w:space="0" w:color="E3E3E3"/>
            <w:right w:val="single" w:sz="2" w:space="0" w:color="E3E3E3"/>
          </w:divBdr>
        </w:div>
        <w:div w:id="1083140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6</Pages>
  <Words>1461</Words>
  <Characters>8329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GYPNORION</cp:lastModifiedBy>
  <cp:revision>5</cp:revision>
  <dcterms:created xsi:type="dcterms:W3CDTF">2026-02-07T05:59:00Z</dcterms:created>
  <dcterms:modified xsi:type="dcterms:W3CDTF">2026-02-15T10:31:00Z</dcterms:modified>
</cp:coreProperties>
</file>