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747" w:rsidRDefault="00A40AFF">
      <w:pPr>
        <w:widowControl/>
        <w:jc w:val="center"/>
        <w:rPr>
          <w:sz w:val="28"/>
        </w:rPr>
      </w:pPr>
      <w:r>
        <w:rPr>
          <w:sz w:val="28"/>
        </w:rPr>
        <w:t>Муниципальное бюджетное дошкольное</w:t>
      </w:r>
    </w:p>
    <w:p w:rsidR="00A70747" w:rsidRDefault="00A40AFF">
      <w:pPr>
        <w:widowControl/>
        <w:jc w:val="center"/>
        <w:rPr>
          <w:sz w:val="28"/>
        </w:rPr>
      </w:pPr>
      <w:r>
        <w:rPr>
          <w:sz w:val="28"/>
        </w:rPr>
        <w:t>образовательное учреждение детский сад №47 «Елочка»</w:t>
      </w:r>
    </w:p>
    <w:p w:rsidR="00A70747" w:rsidRDefault="00A40AFF">
      <w:pPr>
        <w:widowControl/>
        <w:jc w:val="center"/>
        <w:rPr>
          <w:sz w:val="28"/>
        </w:rPr>
      </w:pPr>
      <w:r>
        <w:rPr>
          <w:sz w:val="28"/>
        </w:rPr>
        <w:t>г. Улан- Удэ</w:t>
      </w:r>
    </w:p>
    <w:p w:rsidR="00A70747" w:rsidRDefault="00A70747">
      <w:pPr>
        <w:widowControl/>
        <w:jc w:val="center"/>
        <w:rPr>
          <w:sz w:val="28"/>
        </w:rPr>
      </w:pPr>
    </w:p>
    <w:p w:rsidR="00A70747" w:rsidRDefault="00A70747">
      <w:pPr>
        <w:widowControl/>
        <w:jc w:val="center"/>
        <w:rPr>
          <w:sz w:val="28"/>
        </w:rPr>
      </w:pPr>
    </w:p>
    <w:p w:rsidR="00A70747" w:rsidRDefault="00A70747">
      <w:pPr>
        <w:widowControl/>
        <w:jc w:val="center"/>
        <w:rPr>
          <w:sz w:val="28"/>
        </w:rPr>
      </w:pPr>
    </w:p>
    <w:p w:rsidR="00A70747" w:rsidRDefault="00A70747">
      <w:pPr>
        <w:widowControl/>
        <w:jc w:val="center"/>
        <w:rPr>
          <w:sz w:val="28"/>
        </w:rPr>
      </w:pPr>
    </w:p>
    <w:p w:rsidR="00A70747" w:rsidRDefault="00A70747" w:rsidP="004301DF">
      <w:pPr>
        <w:widowControl/>
        <w:rPr>
          <w:sz w:val="28"/>
        </w:rPr>
      </w:pPr>
    </w:p>
    <w:p w:rsidR="00A70747" w:rsidRDefault="00A70747">
      <w:pPr>
        <w:widowControl/>
        <w:jc w:val="center"/>
        <w:rPr>
          <w:sz w:val="28"/>
        </w:rPr>
      </w:pPr>
    </w:p>
    <w:p w:rsidR="00A70747" w:rsidRDefault="004301DF">
      <w:pPr>
        <w:widowControl/>
        <w:spacing w:beforeAutospacing="1" w:afterAutospacing="1"/>
        <w:jc w:val="center"/>
        <w:rPr>
          <w:b/>
          <w:sz w:val="36"/>
        </w:rPr>
      </w:pPr>
      <w:r>
        <w:rPr>
          <w:b/>
          <w:sz w:val="36"/>
        </w:rPr>
        <w:t>Краткосрочный проект:</w:t>
      </w:r>
    </w:p>
    <w:p w:rsidR="00A70747" w:rsidRDefault="00A40AFF">
      <w:pPr>
        <w:widowControl/>
        <w:spacing w:beforeAutospacing="1" w:afterAutospacing="1"/>
        <w:jc w:val="center"/>
        <w:rPr>
          <w:b/>
          <w:sz w:val="36"/>
        </w:rPr>
      </w:pPr>
      <w:r>
        <w:rPr>
          <w:b/>
          <w:sz w:val="36"/>
        </w:rPr>
        <w:t>«</w:t>
      </w:r>
      <w:r w:rsidRPr="00A40AFF">
        <w:rPr>
          <w:b/>
          <w:bCs/>
          <w:sz w:val="36"/>
        </w:rPr>
        <w:t>Волшебные превращения воды: от снежинки до капельки</w:t>
      </w:r>
      <w:r>
        <w:rPr>
          <w:b/>
          <w:sz w:val="36"/>
        </w:rPr>
        <w:t>»</w:t>
      </w:r>
    </w:p>
    <w:p w:rsidR="00A70747" w:rsidRDefault="004301DF">
      <w:pPr>
        <w:widowControl/>
        <w:spacing w:beforeAutospacing="1" w:afterAutospacing="1"/>
        <w:jc w:val="center"/>
        <w:rPr>
          <w:b/>
          <w:sz w:val="28"/>
        </w:rPr>
      </w:pPr>
      <w:r w:rsidRPr="004301DF">
        <w:rPr>
          <w:b/>
          <w:noProof/>
          <w:sz w:val="28"/>
        </w:rPr>
        <w:drawing>
          <wp:inline distT="0" distB="0" distL="0" distR="0">
            <wp:extent cx="5067300" cy="2895600"/>
            <wp:effectExtent l="0" t="0" r="0" b="0"/>
            <wp:docPr id="2" name="Рисунок 2" descr="C:\Users\Администратор\Downloads\1771136620e0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1771136620e0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859" cy="289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1DF" w:rsidRDefault="004301DF">
      <w:pPr>
        <w:widowControl/>
        <w:spacing w:beforeAutospacing="1" w:afterAutospacing="1"/>
        <w:jc w:val="center"/>
        <w:rPr>
          <w:b/>
          <w:sz w:val="28"/>
        </w:rPr>
      </w:pPr>
    </w:p>
    <w:p w:rsidR="00A70747" w:rsidRPr="00A40AFF" w:rsidRDefault="00A40AFF">
      <w:pPr>
        <w:widowControl/>
        <w:jc w:val="center"/>
        <w:rPr>
          <w:sz w:val="28"/>
        </w:rPr>
      </w:pPr>
      <w:r>
        <w:rPr>
          <w:sz w:val="28"/>
        </w:rPr>
        <w:t>Группа №</w:t>
      </w:r>
      <w:r w:rsidRPr="00A40AFF">
        <w:rPr>
          <w:sz w:val="28"/>
        </w:rPr>
        <w:t xml:space="preserve"> 13</w:t>
      </w:r>
      <w:r w:rsidR="004301DF">
        <w:rPr>
          <w:sz w:val="28"/>
        </w:rPr>
        <w:t xml:space="preserve"> «Ягодки»</w:t>
      </w:r>
    </w:p>
    <w:p w:rsidR="00A70747" w:rsidRDefault="00A70747">
      <w:pPr>
        <w:widowControl/>
        <w:jc w:val="center"/>
        <w:rPr>
          <w:sz w:val="28"/>
        </w:rPr>
      </w:pPr>
    </w:p>
    <w:p w:rsidR="00A70747" w:rsidRDefault="00A70747">
      <w:pPr>
        <w:widowControl/>
        <w:jc w:val="center"/>
        <w:rPr>
          <w:sz w:val="28"/>
        </w:rPr>
      </w:pPr>
    </w:p>
    <w:p w:rsidR="00A70747" w:rsidRDefault="00A70747">
      <w:pPr>
        <w:widowControl/>
        <w:jc w:val="center"/>
        <w:rPr>
          <w:sz w:val="28"/>
        </w:rPr>
      </w:pPr>
    </w:p>
    <w:p w:rsidR="00A70747" w:rsidRDefault="00A70747">
      <w:pPr>
        <w:widowControl/>
        <w:jc w:val="center"/>
        <w:rPr>
          <w:sz w:val="28"/>
        </w:rPr>
      </w:pPr>
    </w:p>
    <w:p w:rsidR="00A40AFF" w:rsidRDefault="00A40AFF" w:rsidP="004301DF">
      <w:pPr>
        <w:widowControl/>
        <w:jc w:val="right"/>
        <w:rPr>
          <w:sz w:val="28"/>
        </w:rPr>
      </w:pPr>
      <w:r>
        <w:rPr>
          <w:sz w:val="28"/>
        </w:rPr>
        <w:t xml:space="preserve">Воспитатель: Калачева Евгения </w:t>
      </w:r>
    </w:p>
    <w:p w:rsidR="00A70747" w:rsidRPr="00A40AFF" w:rsidRDefault="00A40AFF">
      <w:pPr>
        <w:widowControl/>
        <w:jc w:val="right"/>
        <w:rPr>
          <w:sz w:val="28"/>
        </w:rPr>
      </w:pPr>
      <w:r>
        <w:rPr>
          <w:sz w:val="28"/>
        </w:rPr>
        <w:t>Владимировна</w:t>
      </w:r>
    </w:p>
    <w:p w:rsidR="00A70747" w:rsidRDefault="00A70747">
      <w:pPr>
        <w:rPr>
          <w:sz w:val="28"/>
        </w:rPr>
      </w:pPr>
    </w:p>
    <w:p w:rsidR="00A70747" w:rsidRDefault="00A70747">
      <w:pPr>
        <w:rPr>
          <w:sz w:val="28"/>
        </w:rPr>
      </w:pPr>
    </w:p>
    <w:p w:rsidR="00A70747" w:rsidRDefault="00A70747">
      <w:pPr>
        <w:widowControl/>
        <w:jc w:val="center"/>
        <w:rPr>
          <w:sz w:val="28"/>
        </w:rPr>
      </w:pPr>
    </w:p>
    <w:p w:rsidR="00A70747" w:rsidRDefault="00A70747">
      <w:pPr>
        <w:widowControl/>
        <w:jc w:val="center"/>
        <w:rPr>
          <w:sz w:val="28"/>
        </w:rPr>
      </w:pPr>
      <w:bookmarkStart w:id="0" w:name="_GoBack"/>
      <w:bookmarkEnd w:id="0"/>
    </w:p>
    <w:p w:rsidR="004301DF" w:rsidRDefault="004301DF">
      <w:pPr>
        <w:widowControl/>
        <w:jc w:val="center"/>
        <w:rPr>
          <w:sz w:val="28"/>
        </w:rPr>
      </w:pPr>
    </w:p>
    <w:p w:rsidR="00A70747" w:rsidRDefault="00A40AFF" w:rsidP="004301DF">
      <w:pPr>
        <w:widowControl/>
        <w:jc w:val="center"/>
        <w:rPr>
          <w:sz w:val="28"/>
        </w:rPr>
      </w:pPr>
      <w:r>
        <w:rPr>
          <w:sz w:val="28"/>
        </w:rPr>
        <w:t>2025-2026 г.</w:t>
      </w:r>
    </w:p>
    <w:p w:rsidR="00A70747" w:rsidRDefault="00A70747">
      <w:pPr>
        <w:widowControl/>
        <w:jc w:val="center"/>
        <w:rPr>
          <w:sz w:val="28"/>
        </w:rPr>
      </w:pPr>
    </w:p>
    <w:p w:rsidR="00A70747" w:rsidRDefault="00A40AFF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lastRenderedPageBreak/>
        <w:t>Краткосрочный проект «</w:t>
      </w:r>
      <w:r w:rsidRPr="00A40AFF">
        <w:rPr>
          <w:b/>
          <w:bCs/>
          <w:sz w:val="28"/>
        </w:rPr>
        <w:t>Волшебные превращения воды: от снежинки до капельки</w:t>
      </w:r>
      <w:r>
        <w:rPr>
          <w:b/>
          <w:sz w:val="28"/>
        </w:rPr>
        <w:t xml:space="preserve">» </w:t>
      </w:r>
      <w:r>
        <w:rPr>
          <w:sz w:val="28"/>
        </w:rPr>
        <w:t>во второй младшей группе №13 «Ягодки»</w:t>
      </w:r>
    </w:p>
    <w:p w:rsidR="00A70747" w:rsidRDefault="00A40AFF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>Подготовила и провела: Калачева Евгения Владимировна</w:t>
      </w:r>
    </w:p>
    <w:p w:rsidR="00A70747" w:rsidRDefault="00A40AFF">
      <w:pPr>
        <w:widowControl/>
        <w:spacing w:line="360" w:lineRule="auto"/>
        <w:jc w:val="both"/>
        <w:rPr>
          <w:i/>
          <w:sz w:val="28"/>
        </w:rPr>
      </w:pPr>
      <w:r>
        <w:rPr>
          <w:b/>
          <w:sz w:val="28"/>
        </w:rPr>
        <w:t xml:space="preserve">Срок реализации: </w:t>
      </w:r>
      <w:r w:rsidR="00893F37">
        <w:rPr>
          <w:sz w:val="28"/>
        </w:rPr>
        <w:t>09.02.2026 – 13</w:t>
      </w:r>
      <w:r>
        <w:rPr>
          <w:sz w:val="28"/>
        </w:rPr>
        <w:t>.02.2026 гг.</w:t>
      </w:r>
    </w:p>
    <w:p w:rsidR="00A70747" w:rsidRDefault="00A40AFF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Вид проекта:</w:t>
      </w:r>
      <w:r>
        <w:rPr>
          <w:sz w:val="28"/>
        </w:rPr>
        <w:t> краткосрочный</w:t>
      </w:r>
    </w:p>
    <w:p w:rsidR="00A70747" w:rsidRDefault="00A40AFF">
      <w:pPr>
        <w:widowControl/>
        <w:spacing w:line="360" w:lineRule="auto"/>
        <w:jc w:val="both"/>
        <w:rPr>
          <w:sz w:val="28"/>
        </w:rPr>
      </w:pPr>
      <w:r>
        <w:rPr>
          <w:b/>
          <w:sz w:val="28"/>
        </w:rPr>
        <w:t>Тип проекта</w:t>
      </w:r>
      <w:r>
        <w:rPr>
          <w:sz w:val="28"/>
        </w:rPr>
        <w:t>:</w:t>
      </w:r>
      <w:r w:rsidRPr="00A40AFF">
        <w:rPr>
          <w:sz w:val="28"/>
        </w:rPr>
        <w:t xml:space="preserve"> познавательно-исследовательский, групповой</w:t>
      </w:r>
    </w:p>
    <w:p w:rsidR="00A70747" w:rsidRDefault="00A40AFF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Участники проекта:</w:t>
      </w:r>
      <w:r w:rsidRPr="00A40AFF">
        <w:rPr>
          <w:rFonts w:ascii="Arial" w:hAnsi="Arial" w:cs="Arial"/>
          <w:color w:val="1D1D1F"/>
          <w:shd w:val="clear" w:color="auto" w:fill="FFFFFF"/>
        </w:rPr>
        <w:t xml:space="preserve"> </w:t>
      </w:r>
      <w:r w:rsidRPr="00A40AFF">
        <w:rPr>
          <w:sz w:val="28"/>
        </w:rPr>
        <w:t>дети второй младшей группы, воспитатель, родители</w:t>
      </w:r>
      <w:r>
        <w:rPr>
          <w:b/>
          <w:sz w:val="28"/>
        </w:rPr>
        <w:t xml:space="preserve"> </w:t>
      </w:r>
    </w:p>
    <w:p w:rsidR="00A70747" w:rsidRPr="00A40AFF" w:rsidRDefault="00A40AFF">
      <w:pPr>
        <w:widowControl/>
        <w:spacing w:line="360" w:lineRule="auto"/>
        <w:jc w:val="both"/>
        <w:rPr>
          <w:sz w:val="28"/>
        </w:rPr>
      </w:pPr>
      <w:r>
        <w:rPr>
          <w:b/>
          <w:sz w:val="28"/>
        </w:rPr>
        <w:t xml:space="preserve"> Актуальность: </w:t>
      </w:r>
      <w:r w:rsidRPr="00A40AFF">
        <w:rPr>
          <w:sz w:val="28"/>
        </w:rPr>
        <w:t>Февраль — время активного взаимодействия детей с зимними природными явлениями. Проект позволяет в доступной игровой форме познакомить дошкольников с тремя состояниями воды (твёрдым, жидким, переходным), развивая естественную любознательность через мини-эксперименты. Актуальность подкрепляется требованиями ФГОС ДО к формированию целостной картины мира и развитию познавательной активности средствами опытно-экспериментальной деятельности.</w:t>
      </w:r>
    </w:p>
    <w:p w:rsidR="00A70747" w:rsidRPr="00A40AFF" w:rsidRDefault="00A40AFF">
      <w:pPr>
        <w:widowControl/>
        <w:spacing w:line="360" w:lineRule="auto"/>
        <w:jc w:val="both"/>
        <w:rPr>
          <w:sz w:val="28"/>
        </w:rPr>
      </w:pPr>
      <w:r>
        <w:rPr>
          <w:b/>
          <w:sz w:val="28"/>
        </w:rPr>
        <w:t xml:space="preserve">Цель проекта: </w:t>
      </w:r>
      <w:r w:rsidRPr="00A40AFF">
        <w:rPr>
          <w:sz w:val="28"/>
        </w:rPr>
        <w:t>Формирование у детей представлений о превращениях воды в природе через организацию исследовательской деятельности в мини-лаборатории.</w:t>
      </w:r>
    </w:p>
    <w:p w:rsidR="00A70747" w:rsidRDefault="00A40AFF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Задачи проекта:</w:t>
      </w:r>
    </w:p>
    <w:p w:rsidR="00A40AFF" w:rsidRDefault="00A40AFF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Познавательные:</w:t>
      </w:r>
    </w:p>
    <w:p w:rsidR="00893F37" w:rsidRDefault="00893F37" w:rsidP="00893F37">
      <w:pPr>
        <w:pStyle w:val="af"/>
        <w:widowControl/>
        <w:numPr>
          <w:ilvl w:val="0"/>
          <w:numId w:val="1"/>
        </w:numPr>
        <w:spacing w:line="360" w:lineRule="auto"/>
        <w:jc w:val="both"/>
        <w:rPr>
          <w:color w:val="1D1D1F"/>
          <w:sz w:val="28"/>
          <w:szCs w:val="28"/>
          <w:shd w:val="clear" w:color="auto" w:fill="FFFFFF"/>
        </w:rPr>
      </w:pPr>
      <w:r w:rsidRPr="00893F37">
        <w:rPr>
          <w:color w:val="1D1D1F"/>
          <w:sz w:val="28"/>
          <w:szCs w:val="28"/>
          <w:shd w:val="clear" w:color="auto" w:fill="FFFFFF"/>
        </w:rPr>
        <w:t>Формировать представления о трёх состояниях воды (жидком, твёрдом, газообразном)</w:t>
      </w:r>
    </w:p>
    <w:p w:rsidR="00A40AFF" w:rsidRPr="00893F37" w:rsidRDefault="00A40AFF" w:rsidP="00893F37">
      <w:pPr>
        <w:pStyle w:val="af"/>
        <w:widowControl/>
        <w:numPr>
          <w:ilvl w:val="0"/>
          <w:numId w:val="1"/>
        </w:numPr>
        <w:spacing w:line="360" w:lineRule="auto"/>
        <w:jc w:val="both"/>
        <w:rPr>
          <w:color w:val="1D1D1F"/>
          <w:sz w:val="28"/>
          <w:szCs w:val="28"/>
          <w:shd w:val="clear" w:color="auto" w:fill="FFFFFF"/>
        </w:rPr>
      </w:pPr>
      <w:r w:rsidRPr="00893F37">
        <w:rPr>
          <w:color w:val="1D1D1F"/>
          <w:sz w:val="28"/>
          <w:szCs w:val="28"/>
          <w:shd w:val="clear" w:color="auto" w:fill="FFFFFF"/>
        </w:rPr>
        <w:t>Познакомить со свойствами воды, снега, льда (прозрачность, текучесть, твёрдость, скользкость, изменение состояния при нагревании)</w:t>
      </w:r>
    </w:p>
    <w:p w:rsidR="00A40AFF" w:rsidRPr="00893F37" w:rsidRDefault="00A40AFF" w:rsidP="00893F37">
      <w:pPr>
        <w:pStyle w:val="af"/>
        <w:widowControl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893F37">
        <w:rPr>
          <w:color w:val="1D1D1F"/>
          <w:sz w:val="28"/>
          <w:szCs w:val="28"/>
          <w:shd w:val="clear" w:color="auto" w:fill="FFFFFF"/>
        </w:rPr>
        <w:t>Обогатить словарный запас (прозрачная, твёрдый, скользкий, тает, превращается)</w:t>
      </w:r>
    </w:p>
    <w:p w:rsidR="00A40AFF" w:rsidRPr="00A40AFF" w:rsidRDefault="00A40AFF">
      <w:pPr>
        <w:widowControl/>
        <w:spacing w:line="360" w:lineRule="auto"/>
        <w:jc w:val="both"/>
        <w:rPr>
          <w:color w:val="1D1D1F"/>
          <w:sz w:val="28"/>
          <w:szCs w:val="28"/>
          <w:shd w:val="clear" w:color="auto" w:fill="FFFFFF"/>
        </w:rPr>
      </w:pPr>
      <w:r w:rsidRPr="00A40AFF">
        <w:rPr>
          <w:b/>
          <w:sz w:val="28"/>
          <w:szCs w:val="28"/>
        </w:rPr>
        <w:t>Развивающие:</w:t>
      </w:r>
      <w:r w:rsidRPr="00A40AFF">
        <w:rPr>
          <w:color w:val="1D1D1F"/>
          <w:sz w:val="28"/>
          <w:szCs w:val="28"/>
          <w:shd w:val="clear" w:color="auto" w:fill="FFFFFF"/>
        </w:rPr>
        <w:t xml:space="preserve"> </w:t>
      </w:r>
    </w:p>
    <w:p w:rsidR="00A70747" w:rsidRPr="00893F37" w:rsidRDefault="00A40AFF" w:rsidP="00893F37">
      <w:pPr>
        <w:pStyle w:val="af"/>
        <w:widowControl/>
        <w:numPr>
          <w:ilvl w:val="0"/>
          <w:numId w:val="2"/>
        </w:numPr>
        <w:spacing w:line="360" w:lineRule="auto"/>
        <w:jc w:val="both"/>
        <w:rPr>
          <w:color w:val="1D1D1F"/>
          <w:sz w:val="28"/>
          <w:szCs w:val="28"/>
          <w:shd w:val="clear" w:color="auto" w:fill="FFFFFF"/>
        </w:rPr>
      </w:pPr>
      <w:r w:rsidRPr="00893F37">
        <w:rPr>
          <w:color w:val="1D1D1F"/>
          <w:sz w:val="28"/>
          <w:szCs w:val="28"/>
          <w:shd w:val="clear" w:color="auto" w:fill="FFFFFF"/>
        </w:rPr>
        <w:t>Развивать наблюдательность, любознательность, умение фиксировать результаты простейшими способами</w:t>
      </w:r>
    </w:p>
    <w:p w:rsidR="00A40AFF" w:rsidRPr="00893F37" w:rsidRDefault="00A40AFF" w:rsidP="00893F37">
      <w:pPr>
        <w:pStyle w:val="af"/>
        <w:widowControl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 w:rsidRPr="00893F37">
        <w:rPr>
          <w:color w:val="1D1D1F"/>
          <w:sz w:val="28"/>
          <w:szCs w:val="28"/>
          <w:shd w:val="clear" w:color="auto" w:fill="FFFFFF"/>
        </w:rPr>
        <w:t>Формировать навыки проведения безопасных экспериментов под руководством взрослого</w:t>
      </w:r>
    </w:p>
    <w:p w:rsidR="00893F37" w:rsidRPr="00893F37" w:rsidRDefault="00893F37" w:rsidP="00893F37">
      <w:pPr>
        <w:pStyle w:val="af"/>
        <w:widowControl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 w:rsidRPr="00893F37">
        <w:rPr>
          <w:color w:val="1D1D1F"/>
          <w:sz w:val="28"/>
          <w:szCs w:val="28"/>
          <w:shd w:val="clear" w:color="auto" w:fill="FFFFFF"/>
        </w:rPr>
        <w:t>Развивать мелкую моторику рук через практическую деятельность</w:t>
      </w:r>
    </w:p>
    <w:p w:rsidR="00A70747" w:rsidRPr="00A40AFF" w:rsidRDefault="00A40AFF">
      <w:pPr>
        <w:widowControl/>
        <w:spacing w:line="360" w:lineRule="auto"/>
        <w:jc w:val="both"/>
        <w:rPr>
          <w:b/>
          <w:sz w:val="28"/>
          <w:szCs w:val="28"/>
        </w:rPr>
      </w:pPr>
      <w:r w:rsidRPr="00A40AFF">
        <w:rPr>
          <w:b/>
          <w:sz w:val="28"/>
          <w:szCs w:val="28"/>
        </w:rPr>
        <w:lastRenderedPageBreak/>
        <w:t>Воспитательные:</w:t>
      </w:r>
    </w:p>
    <w:p w:rsidR="00A40AFF" w:rsidRPr="00893F37" w:rsidRDefault="00A40AFF" w:rsidP="00893F37">
      <w:pPr>
        <w:pStyle w:val="af"/>
        <w:widowControl/>
        <w:numPr>
          <w:ilvl w:val="0"/>
          <w:numId w:val="3"/>
        </w:numPr>
        <w:spacing w:line="360" w:lineRule="auto"/>
        <w:jc w:val="both"/>
        <w:rPr>
          <w:b/>
          <w:sz w:val="28"/>
          <w:szCs w:val="28"/>
        </w:rPr>
      </w:pPr>
      <w:r w:rsidRPr="00893F37">
        <w:rPr>
          <w:color w:val="1D1D1F"/>
          <w:sz w:val="28"/>
          <w:szCs w:val="28"/>
          <w:shd w:val="clear" w:color="auto" w:fill="FFFFFF"/>
        </w:rPr>
        <w:t>Воспитывать бережное отношение к воде как к природному ресурсу</w:t>
      </w:r>
    </w:p>
    <w:p w:rsidR="00893F37" w:rsidRPr="00893F37" w:rsidRDefault="00A40AFF" w:rsidP="00893F37">
      <w:pPr>
        <w:pStyle w:val="af"/>
        <w:widowControl/>
        <w:numPr>
          <w:ilvl w:val="0"/>
          <w:numId w:val="3"/>
        </w:numPr>
        <w:spacing w:line="360" w:lineRule="auto"/>
        <w:jc w:val="both"/>
        <w:rPr>
          <w:b/>
          <w:sz w:val="28"/>
          <w:szCs w:val="28"/>
        </w:rPr>
      </w:pPr>
      <w:r w:rsidRPr="00893F37">
        <w:rPr>
          <w:color w:val="1D1D1F"/>
          <w:sz w:val="28"/>
          <w:szCs w:val="28"/>
          <w:shd w:val="clear" w:color="auto" w:fill="FFFFFF"/>
        </w:rPr>
        <w:t>Развивать навыки сотрудничества в мини-группах при проведении опытов</w:t>
      </w:r>
    </w:p>
    <w:p w:rsidR="00893F37" w:rsidRPr="00893F37" w:rsidRDefault="00893F37" w:rsidP="00893F37">
      <w:pPr>
        <w:pStyle w:val="af"/>
        <w:widowControl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93F37">
        <w:rPr>
          <w:sz w:val="28"/>
          <w:szCs w:val="28"/>
        </w:rPr>
        <w:t>Развивать эмоциональную отзывчивость в процессе совместной деятельности</w:t>
      </w:r>
    </w:p>
    <w:p w:rsidR="00A70747" w:rsidRDefault="00A40AFF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Этапы реализации проекта:</w:t>
      </w:r>
    </w:p>
    <w:p w:rsidR="00A70747" w:rsidRPr="00ED1761" w:rsidRDefault="00A40AFF" w:rsidP="00ED1761">
      <w:pPr>
        <w:pStyle w:val="af"/>
        <w:widowControl/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Подготовительный этап:</w:t>
      </w:r>
    </w:p>
    <w:p w:rsidR="00ED1761" w:rsidRPr="00ED1761" w:rsidRDefault="00ED1761" w:rsidP="00ED1761">
      <w:pPr>
        <w:pStyle w:val="af"/>
        <w:widowControl/>
        <w:numPr>
          <w:ilvl w:val="0"/>
          <w:numId w:val="5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Оборудование уголка «Мини-лаборатория»: прозрачные ёмкости разного размера, пипетки, ложечки, формочки для льда</w:t>
      </w:r>
    </w:p>
    <w:p w:rsidR="00ED1761" w:rsidRPr="00ED1761" w:rsidRDefault="00ED1761" w:rsidP="00ED1761">
      <w:pPr>
        <w:pStyle w:val="af"/>
        <w:widowControl/>
        <w:numPr>
          <w:ilvl w:val="0"/>
          <w:numId w:val="5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Подготовка материалов для экспериментов: кубики льда с «замороженными лягушатами», снег (с прогулки), пищевые красители, деревянные палочки, камешки</w:t>
      </w:r>
    </w:p>
    <w:p w:rsidR="00ED1761" w:rsidRPr="00ED1761" w:rsidRDefault="00ED1761" w:rsidP="00ED1761">
      <w:pPr>
        <w:pStyle w:val="af"/>
        <w:widowControl/>
        <w:numPr>
          <w:ilvl w:val="0"/>
          <w:numId w:val="5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 xml:space="preserve">Подбор художественной литературы: «Капелька» В. Берестов, «Снежинка» И. </w:t>
      </w:r>
      <w:proofErr w:type="spellStart"/>
      <w:r w:rsidRPr="00ED1761">
        <w:rPr>
          <w:sz w:val="28"/>
        </w:rPr>
        <w:t>Токмакова</w:t>
      </w:r>
      <w:proofErr w:type="spellEnd"/>
    </w:p>
    <w:p w:rsidR="00ED1761" w:rsidRPr="00ED1761" w:rsidRDefault="00ED1761" w:rsidP="00ED1761">
      <w:pPr>
        <w:pStyle w:val="af"/>
        <w:widowControl/>
        <w:numPr>
          <w:ilvl w:val="0"/>
          <w:numId w:val="5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Разработка консультации для родителей «Исследуем воду вместе с ребёнком»</w:t>
      </w:r>
    </w:p>
    <w:p w:rsidR="00A70747" w:rsidRPr="00ED1761" w:rsidRDefault="00A40AFF" w:rsidP="00ED1761">
      <w:pPr>
        <w:pStyle w:val="af"/>
        <w:widowControl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ED1761">
        <w:rPr>
          <w:sz w:val="28"/>
          <w:szCs w:val="28"/>
        </w:rPr>
        <w:t>Основной этап.</w:t>
      </w:r>
    </w:p>
    <w:p w:rsidR="00ED1761" w:rsidRPr="00ED1761" w:rsidRDefault="00ED1761" w:rsidP="00ED1761">
      <w:pPr>
        <w:pStyle w:val="af"/>
        <w:widowControl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ED1761">
        <w:rPr>
          <w:color w:val="1D1D1F"/>
          <w:sz w:val="28"/>
          <w:szCs w:val="28"/>
          <w:shd w:val="clear" w:color="auto" w:fill="FFFFFF"/>
        </w:rPr>
        <w:t>Проведение опытов в мини-лаборатории</w:t>
      </w:r>
      <w:r w:rsidRPr="00ED1761">
        <w:rPr>
          <w:color w:val="1D1D1F"/>
          <w:sz w:val="28"/>
          <w:szCs w:val="28"/>
          <w:shd w:val="clear" w:color="auto" w:fill="FFFFFF"/>
        </w:rPr>
        <w:t>\</w:t>
      </w:r>
    </w:p>
    <w:p w:rsidR="00ED1761" w:rsidRPr="00ED1761" w:rsidRDefault="00ED1761" w:rsidP="00ED1761">
      <w:pPr>
        <w:pStyle w:val="af"/>
        <w:widowControl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ED1761">
        <w:rPr>
          <w:color w:val="1D1D1F"/>
          <w:sz w:val="28"/>
          <w:szCs w:val="28"/>
          <w:shd w:val="clear" w:color="auto" w:fill="FFFFFF"/>
        </w:rPr>
        <w:t>Наблюдения за превращениями воды</w:t>
      </w:r>
    </w:p>
    <w:p w:rsidR="00ED1761" w:rsidRPr="00ED1761" w:rsidRDefault="00ED1761" w:rsidP="00ED1761">
      <w:pPr>
        <w:pStyle w:val="af"/>
        <w:widowControl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ED1761">
        <w:rPr>
          <w:color w:val="1D1D1F"/>
          <w:sz w:val="28"/>
          <w:szCs w:val="28"/>
          <w:shd w:val="clear" w:color="auto" w:fill="FFFFFF"/>
        </w:rPr>
        <w:t>Интеграция с другими видами деятельности</w:t>
      </w:r>
    </w:p>
    <w:p w:rsidR="00ED1761" w:rsidRPr="00ED1761" w:rsidRDefault="00ED1761" w:rsidP="00ED1761">
      <w:pPr>
        <w:pStyle w:val="af"/>
        <w:widowControl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ED1761">
        <w:rPr>
          <w:color w:val="1D1D1F"/>
          <w:sz w:val="28"/>
          <w:szCs w:val="28"/>
          <w:shd w:val="clear" w:color="auto" w:fill="FFFFFF"/>
        </w:rPr>
        <w:t>Беседы-диалоги</w:t>
      </w:r>
      <w:r w:rsidRPr="00ED1761">
        <w:rPr>
          <w:color w:val="1D1D1F"/>
          <w:sz w:val="28"/>
          <w:szCs w:val="28"/>
          <w:shd w:val="clear" w:color="auto" w:fill="FFFFFF"/>
        </w:rPr>
        <w:t xml:space="preserve"> и т.д.</w:t>
      </w:r>
    </w:p>
    <w:p w:rsidR="00A70747" w:rsidRPr="00ED1761" w:rsidRDefault="00A40AFF" w:rsidP="00ED1761">
      <w:pPr>
        <w:pStyle w:val="af"/>
        <w:widowControl/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Итоговый этап:</w:t>
      </w:r>
    </w:p>
    <w:p w:rsidR="00ED1761" w:rsidRPr="00ED1761" w:rsidRDefault="00ED1761" w:rsidP="00ED1761">
      <w:pPr>
        <w:pStyle w:val="af"/>
        <w:widowControl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Мини-выставка «Наши открытия» (лепка, рисунки, схемы превращений воды)</w:t>
      </w:r>
    </w:p>
    <w:p w:rsidR="00ED1761" w:rsidRPr="00ED1761" w:rsidRDefault="00ED1761" w:rsidP="00ED1761">
      <w:pPr>
        <w:pStyle w:val="af"/>
        <w:widowControl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Итоговое занятие-сказка «Путешествие Капельки» с элементами всех проведённых опытов</w:t>
      </w:r>
    </w:p>
    <w:p w:rsidR="00ED1761" w:rsidRPr="00ED1761" w:rsidRDefault="00ED1761" w:rsidP="00ED1761">
      <w:pPr>
        <w:pStyle w:val="af"/>
        <w:widowControl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Рефлексия: выбор детьми «самого волшебного опыта» с помощью карточек-смайликов (солнышко — понравилось, тучка — было трудно)</w:t>
      </w:r>
    </w:p>
    <w:p w:rsidR="00ED1761" w:rsidRPr="00ED1761" w:rsidRDefault="00ED1761" w:rsidP="00ED1761">
      <w:pPr>
        <w:pStyle w:val="af"/>
        <w:widowControl/>
        <w:numPr>
          <w:ilvl w:val="0"/>
          <w:numId w:val="7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lastRenderedPageBreak/>
        <w:t>Фотоотчёт о реализации проекта</w:t>
      </w:r>
    </w:p>
    <w:p w:rsidR="00A70747" w:rsidRDefault="00A40AFF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Взаимодействие с родителями:</w:t>
      </w:r>
    </w:p>
    <w:p w:rsidR="00ED1761" w:rsidRPr="00ED1761" w:rsidRDefault="00ED1761" w:rsidP="00ED1761">
      <w:pPr>
        <w:pStyle w:val="af"/>
        <w:widowControl/>
        <w:numPr>
          <w:ilvl w:val="0"/>
          <w:numId w:val="8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Консультация «Как поддержать исследовательскую активность ребёнка дома»</w:t>
      </w:r>
    </w:p>
    <w:p w:rsidR="00ED1761" w:rsidRPr="00ED1761" w:rsidRDefault="00ED1761" w:rsidP="00ED1761">
      <w:pPr>
        <w:pStyle w:val="af"/>
        <w:widowControl/>
        <w:numPr>
          <w:ilvl w:val="0"/>
          <w:numId w:val="8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Совместный сбор материалов для мини-лаборатории (прозрачные стаканчики, пипетки)</w:t>
      </w:r>
    </w:p>
    <w:p w:rsidR="00ED1761" w:rsidRPr="00ED1761" w:rsidRDefault="00ED1761" w:rsidP="00ED1761">
      <w:pPr>
        <w:pStyle w:val="af"/>
        <w:widowControl/>
        <w:numPr>
          <w:ilvl w:val="0"/>
          <w:numId w:val="8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Домашнее задание «Наблюдаем вместе»: наблюдение за таянием снега на подоконнике</w:t>
      </w:r>
    </w:p>
    <w:p w:rsidR="00ED1761" w:rsidRPr="00ED1761" w:rsidRDefault="00ED1761" w:rsidP="00ED1761">
      <w:pPr>
        <w:pStyle w:val="af"/>
        <w:widowControl/>
        <w:numPr>
          <w:ilvl w:val="0"/>
          <w:numId w:val="8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Информирование через родительский чат: фотоотчёт с комментариями детей («Я видел, как снег стал водичкой!»)</w:t>
      </w:r>
    </w:p>
    <w:p w:rsidR="00A70747" w:rsidRDefault="00A40AFF">
      <w:pPr>
        <w:widowControl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Ожидаемые результаты:</w:t>
      </w:r>
    </w:p>
    <w:p w:rsidR="00ED1761" w:rsidRPr="00ED1761" w:rsidRDefault="00ED1761" w:rsidP="00ED1761">
      <w:pPr>
        <w:pStyle w:val="af"/>
        <w:widowControl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Дети называют три состояния воды (вода, снег, лёд)</w:t>
      </w:r>
    </w:p>
    <w:p w:rsidR="00ED1761" w:rsidRPr="00ED1761" w:rsidRDefault="00ED1761" w:rsidP="00ED1761">
      <w:pPr>
        <w:pStyle w:val="af"/>
        <w:widowControl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Выделяют 1–2 свойства каждого состояния («лёд твёрдый», «вода льётся»)</w:t>
      </w:r>
    </w:p>
    <w:p w:rsidR="00ED1761" w:rsidRPr="00ED1761" w:rsidRDefault="00ED1761" w:rsidP="00ED1761">
      <w:pPr>
        <w:pStyle w:val="af"/>
        <w:widowControl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Проявляют интерес к проведению простейших экспериментов</w:t>
      </w:r>
    </w:p>
    <w:p w:rsidR="00ED1761" w:rsidRPr="00ED1761" w:rsidRDefault="00ED1761" w:rsidP="00ED1761">
      <w:pPr>
        <w:pStyle w:val="af"/>
        <w:widowControl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Используют в речи слова: тает, замерзает, превращается, прозрачная</w:t>
      </w:r>
    </w:p>
    <w:p w:rsidR="00ED1761" w:rsidRPr="00ED1761" w:rsidRDefault="00ED1761" w:rsidP="00ED1761">
      <w:pPr>
        <w:pStyle w:val="af"/>
        <w:widowControl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ED1761">
        <w:rPr>
          <w:sz w:val="28"/>
        </w:rPr>
        <w:t>Демонстрируют навыки осторожного обращения с водой и льдом</w:t>
      </w:r>
    </w:p>
    <w:p w:rsidR="00A70747" w:rsidRDefault="00A40AFF">
      <w:pPr>
        <w:widowControl/>
        <w:jc w:val="both"/>
        <w:rPr>
          <w:b/>
          <w:sz w:val="28"/>
        </w:rPr>
      </w:pPr>
      <w:r>
        <w:rPr>
          <w:b/>
          <w:sz w:val="28"/>
        </w:rPr>
        <w:t>Форма работы с детьми:</w:t>
      </w:r>
    </w:p>
    <w:p w:rsidR="00A70747" w:rsidRDefault="00A70747">
      <w:pPr>
        <w:widowControl/>
        <w:jc w:val="both"/>
        <w:rPr>
          <w:b/>
          <w:i/>
          <w:sz w:val="28"/>
        </w:rPr>
      </w:pPr>
    </w:p>
    <w:tbl>
      <w:tblPr>
        <w:tblStyle w:val="ae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5528"/>
        <w:gridCol w:w="3827"/>
      </w:tblGrid>
      <w:tr w:rsidR="00A70747">
        <w:tc>
          <w:tcPr>
            <w:tcW w:w="1277" w:type="dxa"/>
          </w:tcPr>
          <w:p w:rsidR="00A70747" w:rsidRDefault="00A40AF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5528" w:type="dxa"/>
          </w:tcPr>
          <w:p w:rsidR="00A70747" w:rsidRDefault="00A40AF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совместной деятельности взрослого и детей</w:t>
            </w:r>
          </w:p>
        </w:tc>
        <w:tc>
          <w:tcPr>
            <w:tcW w:w="3827" w:type="dxa"/>
          </w:tcPr>
          <w:p w:rsidR="00A70747" w:rsidRDefault="00A40AF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развивающей среды</w:t>
            </w:r>
          </w:p>
        </w:tc>
      </w:tr>
      <w:tr w:rsidR="00A70747">
        <w:tc>
          <w:tcPr>
            <w:tcW w:w="1277" w:type="dxa"/>
          </w:tcPr>
          <w:p w:rsidR="00A70747" w:rsidRDefault="00A40AF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</w:t>
            </w:r>
          </w:p>
        </w:tc>
        <w:tc>
          <w:tcPr>
            <w:tcW w:w="5528" w:type="dxa"/>
            <w:vAlign w:val="center"/>
          </w:tcPr>
          <w:p w:rsidR="00A70747" w:rsidRPr="00770B80" w:rsidRDefault="00ED1761">
            <w:pPr>
              <w:widowControl/>
              <w:tabs>
                <w:tab w:val="left" w:pos="10348"/>
              </w:tabs>
              <w:jc w:val="both"/>
              <w:rPr>
                <w:sz w:val="24"/>
                <w:szCs w:val="24"/>
              </w:rPr>
            </w:pPr>
            <w:r w:rsidRPr="00770B80">
              <w:rPr>
                <w:rStyle w:val="qwen-markdown-text"/>
                <w:b/>
                <w:bCs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НОД «Мы — юные </w:t>
            </w:r>
            <w:proofErr w:type="gramStart"/>
            <w:r w:rsidRPr="00770B80">
              <w:rPr>
                <w:rStyle w:val="qwen-markdown-text"/>
                <w:b/>
                <w:bCs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лаборанты»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Цель</w:t>
            </w:r>
            <w:proofErr w:type="gramEnd"/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: формировать навыки сотрудничества в мини-группах при проведении опытов, учить договариваться и распределять роли (кто наливает воду, кто наблюдает)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• Ситуативные разговоры «Как помочь другу?» во время эксперимента «Спасаем лягушат»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• Дидактическая игра «Передай колбу» — развитие умения действовать по правилам</w:t>
            </w:r>
          </w:p>
        </w:tc>
        <w:tc>
          <w:tcPr>
            <w:tcW w:w="3827" w:type="dxa"/>
          </w:tcPr>
          <w:p w:rsidR="00A70747" w:rsidRPr="00770B80" w:rsidRDefault="00770B80">
            <w:pPr>
              <w:widowControl/>
              <w:tabs>
                <w:tab w:val="left" w:pos="10348"/>
              </w:tabs>
              <w:rPr>
                <w:i/>
                <w:sz w:val="24"/>
                <w:szCs w:val="24"/>
              </w:rPr>
            </w:pP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Карточки-помощники «Правила работы в лаборатории» с картинками (не бегать, не </w:t>
            </w:r>
            <w:proofErr w:type="gramStart"/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толкаться)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•</w:t>
            </w:r>
            <w:proofErr w:type="gramEnd"/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 </w:t>
            </w:r>
            <w:proofErr w:type="spellStart"/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Бейджики</w:t>
            </w:r>
            <w:proofErr w:type="spellEnd"/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 «Лаборант», «Наблюдатель» для распределения ролей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• Корзинка для совместной уборки после опытов</w:t>
            </w:r>
          </w:p>
        </w:tc>
      </w:tr>
      <w:tr w:rsidR="00A70747">
        <w:tc>
          <w:tcPr>
            <w:tcW w:w="1277" w:type="dxa"/>
          </w:tcPr>
          <w:p w:rsidR="00A70747" w:rsidRDefault="00A40AF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5528" w:type="dxa"/>
            <w:vAlign w:val="center"/>
          </w:tcPr>
          <w:p w:rsidR="00A70747" w:rsidRPr="00770B80" w:rsidRDefault="00770B80">
            <w:pPr>
              <w:widowControl/>
              <w:ind w:firstLine="35"/>
              <w:rPr>
                <w:sz w:val="24"/>
                <w:szCs w:val="24"/>
              </w:rPr>
            </w:pPr>
            <w:r w:rsidRPr="00770B80">
              <w:rPr>
                <w:rStyle w:val="qwen-markdown-text"/>
                <w:b/>
                <w:bCs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НОД «Волшебные превращения </w:t>
            </w:r>
            <w:proofErr w:type="gramStart"/>
            <w:r w:rsidRPr="00770B80">
              <w:rPr>
                <w:rStyle w:val="qwen-markdown-text"/>
                <w:b/>
                <w:bCs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воды»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Цель</w:t>
            </w:r>
            <w:proofErr w:type="gramEnd"/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: формировать представления о трёх состояниях воды через цикл наблюдений «Снег → вода → лёд»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• </w:t>
            </w:r>
            <w:r w:rsidRPr="00770B80">
              <w:rPr>
                <w:rStyle w:val="qwen-markdown-text"/>
                <w:b/>
                <w:bCs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НОД-эксперимент «Тонет — плавает»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Цель: выявить зависимость погружения предметов от материала (дерево плавает, камень тонет)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• Наблюдение на прогулке «Снежинки на ладошке» — фиксация изменений при таянии</w:t>
            </w:r>
          </w:p>
          <w:p w:rsidR="00A70747" w:rsidRPr="00770B80" w:rsidRDefault="00A70747">
            <w:pPr>
              <w:widowControl/>
              <w:ind w:firstLine="35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70747" w:rsidRPr="00770B80" w:rsidRDefault="00770B80">
            <w:pPr>
              <w:rPr>
                <w:i/>
                <w:sz w:val="24"/>
                <w:szCs w:val="24"/>
              </w:rPr>
            </w:pP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lastRenderedPageBreak/>
              <w:t>• Уголок «Мини-лаборатория»: прозрачные стаканчики, пипетки, ложечки, формочки для льда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• Схема-иллюстрация «Превращения воды» с 3 картинками (снег → вода → </w:t>
            </w:r>
            <w:proofErr w:type="gramStart"/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лёд)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•</w:t>
            </w:r>
            <w:proofErr w:type="gramEnd"/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 Кубики льда с замороженными игрушками (лягушата, бусины)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• Коллекция «Что тонет, что </w:t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lastRenderedPageBreak/>
              <w:t>плавает»: деревянная палочка, камешек, пластмассовая игрушка</w:t>
            </w:r>
          </w:p>
        </w:tc>
      </w:tr>
      <w:tr w:rsidR="00A70747">
        <w:tc>
          <w:tcPr>
            <w:tcW w:w="1277" w:type="dxa"/>
          </w:tcPr>
          <w:p w:rsidR="00A70747" w:rsidRDefault="00A40AF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Речевое развитие</w:t>
            </w:r>
          </w:p>
        </w:tc>
        <w:tc>
          <w:tcPr>
            <w:tcW w:w="5528" w:type="dxa"/>
            <w:vAlign w:val="center"/>
          </w:tcPr>
          <w:p w:rsidR="00A70747" w:rsidRPr="00770B80" w:rsidRDefault="00A40AFF">
            <w:pPr>
              <w:rPr>
                <w:sz w:val="24"/>
                <w:szCs w:val="24"/>
              </w:rPr>
            </w:pPr>
            <w:r w:rsidRPr="00770B80">
              <w:rPr>
                <w:sz w:val="24"/>
                <w:szCs w:val="24"/>
              </w:rPr>
              <w:t xml:space="preserve"> </w:t>
            </w:r>
            <w:r w:rsidR="00770B80" w:rsidRPr="00770B80">
              <w:rPr>
                <w:rStyle w:val="qwen-markdown-text"/>
                <w:b/>
                <w:bCs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НОД «Разговор с </w:t>
            </w:r>
            <w:proofErr w:type="gramStart"/>
            <w:r w:rsidR="00770B80" w:rsidRPr="00770B80">
              <w:rPr>
                <w:rStyle w:val="qwen-markdown-text"/>
                <w:b/>
                <w:bCs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Капелькой»</w:t>
            </w:r>
            <w:r w:rsidR="00770B80"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="00770B80"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Цель</w:t>
            </w:r>
            <w:proofErr w:type="gramEnd"/>
            <w:r w:rsidR="00770B80"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: обогатить словарь существительными и прилагательными (вода — водичка, прозрачная, холодная; лёд — ледышка, твёрдый, скользкий)</w:t>
            </w:r>
            <w:r w:rsidR="00770B80"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="00770B80"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• Чтение стихотворения В. </w:t>
            </w:r>
            <w:proofErr w:type="spellStart"/>
            <w:r w:rsidR="00770B80"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Берестова</w:t>
            </w:r>
            <w:proofErr w:type="spellEnd"/>
            <w:r w:rsidR="00770B80"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 «Капелька» с </w:t>
            </w:r>
            <w:proofErr w:type="spellStart"/>
            <w:r w:rsidR="00770B80"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инсценированием</w:t>
            </w:r>
            <w:proofErr w:type="spellEnd"/>
            <w:r w:rsidR="00770B80"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 звукоподражания (кап-кап)</w:t>
            </w:r>
            <w:r w:rsidR="00770B80"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="00770B80"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• Словесная игра «Назови ласково»: снег — снежок, лёд — льдинка</w:t>
            </w:r>
          </w:p>
        </w:tc>
        <w:tc>
          <w:tcPr>
            <w:tcW w:w="3827" w:type="dxa"/>
          </w:tcPr>
          <w:p w:rsidR="00A70747" w:rsidRPr="00770B80" w:rsidRDefault="00770B80">
            <w:pPr>
              <w:rPr>
                <w:i/>
                <w:sz w:val="24"/>
                <w:szCs w:val="24"/>
              </w:rPr>
            </w:pP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Картотека загадок о воде, снеге, льде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• Предметные картинки «Состояния воды» для составления простых предложений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• Альбом «Вода в разное время года» с фотографиями реки зимой и летом</w:t>
            </w:r>
          </w:p>
        </w:tc>
      </w:tr>
      <w:tr w:rsidR="00A70747">
        <w:tc>
          <w:tcPr>
            <w:tcW w:w="1277" w:type="dxa"/>
          </w:tcPr>
          <w:p w:rsidR="00A70747" w:rsidRDefault="00A40AF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proofErr w:type="gramStart"/>
            <w:r>
              <w:rPr>
                <w:sz w:val="24"/>
              </w:rPr>
              <w:t>эстетическое  развитие</w:t>
            </w:r>
            <w:proofErr w:type="gramEnd"/>
          </w:p>
        </w:tc>
        <w:tc>
          <w:tcPr>
            <w:tcW w:w="5528" w:type="dxa"/>
            <w:vAlign w:val="center"/>
          </w:tcPr>
          <w:p w:rsidR="00A70747" w:rsidRPr="00770B80" w:rsidRDefault="00770B80">
            <w:pPr>
              <w:widowControl/>
              <w:jc w:val="both"/>
              <w:rPr>
                <w:sz w:val="24"/>
                <w:szCs w:val="24"/>
              </w:rPr>
            </w:pPr>
            <w:r w:rsidRPr="00770B80">
              <w:rPr>
                <w:rStyle w:val="qwen-markdown-text"/>
                <w:b/>
                <w:bCs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НОД по лепке «Волшебная </w:t>
            </w:r>
            <w:proofErr w:type="gramStart"/>
            <w:r w:rsidRPr="00770B80">
              <w:rPr>
                <w:rStyle w:val="qwen-markdown-text"/>
                <w:b/>
                <w:bCs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снежинка»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Цель</w:t>
            </w:r>
            <w:proofErr w:type="gramEnd"/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: развивать умение скатывать шарики из пластилина и приплюснуть их для создания снежинки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• </w:t>
            </w:r>
            <w:r w:rsidRPr="00770B80">
              <w:rPr>
                <w:rStyle w:val="qwen-markdown-text"/>
                <w:b/>
                <w:bCs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НОД по рисованию «Где живёт Капелька?»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Цель: закрепить знания о состояниях воды через изображение (голубая краска — вода, белая — снег)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• Театрализованная деятельность «Путешествие Капельки» — </w:t>
            </w:r>
            <w:proofErr w:type="spellStart"/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инсценирование</w:t>
            </w:r>
            <w:proofErr w:type="spellEnd"/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 превращений с использованием атрибутов</w:t>
            </w:r>
          </w:p>
        </w:tc>
        <w:tc>
          <w:tcPr>
            <w:tcW w:w="3827" w:type="dxa"/>
          </w:tcPr>
          <w:p w:rsidR="00A70747" w:rsidRPr="00770B80" w:rsidRDefault="00770B80">
            <w:pPr>
              <w:rPr>
                <w:i/>
                <w:sz w:val="24"/>
                <w:szCs w:val="24"/>
              </w:rPr>
            </w:pP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• Выставка «Наши открытия»: детские работы по теме проекта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• Материалы: белый пластилин, стеки, краски гуашь (голубая, белая, синяя), кисти, альбомные листы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• Музыкальное сопровождение: «Шум дождя», «Зимняя сказка» П. Чайковского</w:t>
            </w:r>
          </w:p>
        </w:tc>
      </w:tr>
      <w:tr w:rsidR="00A70747">
        <w:tc>
          <w:tcPr>
            <w:tcW w:w="1277" w:type="dxa"/>
          </w:tcPr>
          <w:p w:rsidR="00A70747" w:rsidRDefault="00A40AF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5528" w:type="dxa"/>
          </w:tcPr>
          <w:p w:rsidR="00A70747" w:rsidRPr="00770B80" w:rsidRDefault="00770B80">
            <w:pPr>
              <w:pStyle w:val="a3"/>
              <w:jc w:val="both"/>
              <w:rPr>
                <w:sz w:val="24"/>
                <w:szCs w:val="24"/>
              </w:rPr>
            </w:pPr>
            <w:r w:rsidRPr="00770B80">
              <w:rPr>
                <w:rStyle w:val="qwen-markdown-text"/>
                <w:b/>
                <w:bCs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Пальчиковая гимнастика «Моем </w:t>
            </w:r>
            <w:proofErr w:type="gramStart"/>
            <w:r w:rsidRPr="00770B80">
              <w:rPr>
                <w:rStyle w:val="qwen-markdown-text"/>
                <w:b/>
                <w:bCs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ручки»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Цель</w:t>
            </w:r>
            <w:proofErr w:type="gramEnd"/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: развивать мелкую моторику и координацию движений пальцев, закреплять гигиенические навыки после опытов с водой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 xml:space="preserve">• </w:t>
            </w:r>
            <w:r w:rsidRPr="00770B80">
              <w:rPr>
                <w:rStyle w:val="qwen-markdown-text"/>
                <w:b/>
                <w:bCs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Подвижная игра «Льдинки на озере»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Цель: развивать умение двигаться в соответствии с сигналом («льдинки плывут» — дети идут, «лёд треснул» — замри)</w:t>
            </w:r>
            <w:r w:rsidRPr="00770B80">
              <w:rPr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 w:val="24"/>
                <w:szCs w:val="24"/>
                <w:bdr w:val="single" w:sz="2" w:space="0" w:color="E3E3E3" w:frame="1"/>
                <w:shd w:val="clear" w:color="auto" w:fill="FFFFFF"/>
              </w:rPr>
              <w:t>• Артикуляционная гимнастика «Капельки» — имитация падения капель языком</w:t>
            </w:r>
          </w:p>
        </w:tc>
        <w:tc>
          <w:tcPr>
            <w:tcW w:w="3827" w:type="dxa"/>
          </w:tcPr>
          <w:p w:rsidR="00A70747" w:rsidRPr="00770B80" w:rsidRDefault="00770B80" w:rsidP="00770B80">
            <w:pPr>
              <w:pStyle w:val="a5"/>
              <w:rPr>
                <w:i/>
                <w:szCs w:val="24"/>
              </w:rPr>
            </w:pPr>
            <w:r w:rsidRPr="00770B80">
              <w:rPr>
                <w:rStyle w:val="qwen-markdown-text"/>
                <w:color w:val="1D1D1F"/>
                <w:szCs w:val="24"/>
                <w:bdr w:val="single" w:sz="2" w:space="0" w:color="E3E3E3" w:frame="1"/>
                <w:shd w:val="clear" w:color="auto" w:fill="FFFFFF"/>
              </w:rPr>
              <w:t>• Обручи-</w:t>
            </w:r>
            <w:r>
              <w:rPr>
                <w:rStyle w:val="qwen-markdown-text"/>
                <w:color w:val="1D1D1F"/>
                <w:szCs w:val="24"/>
                <w:bdr w:val="single" w:sz="2" w:space="0" w:color="E3E3E3" w:frame="1"/>
                <w:shd w:val="clear" w:color="auto" w:fill="FFFFFF"/>
              </w:rPr>
              <w:t xml:space="preserve"> </w:t>
            </w:r>
            <w:r w:rsidRPr="00770B80">
              <w:rPr>
                <w:rStyle w:val="qwen-markdown-text"/>
                <w:color w:val="1D1D1F"/>
                <w:szCs w:val="24"/>
                <w:bdr w:val="single" w:sz="2" w:space="0" w:color="E3E3E3" w:frame="1"/>
                <w:shd w:val="clear" w:color="auto" w:fill="FFFFFF"/>
              </w:rPr>
              <w:t>«льдинки» для подвижной игры</w:t>
            </w:r>
            <w:r w:rsidRPr="00770B80">
              <w:rPr>
                <w:color w:val="1D1D1F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Cs w:val="24"/>
                <w:bdr w:val="single" w:sz="2" w:space="0" w:color="E3E3E3" w:frame="1"/>
                <w:shd w:val="clear" w:color="auto" w:fill="FFFFFF"/>
              </w:rPr>
              <w:t>• Пипетки, маленькие ложечки для развития мелкой моторики при переливании воды</w:t>
            </w:r>
            <w:r w:rsidRPr="00770B80">
              <w:rPr>
                <w:color w:val="1D1D1F"/>
                <w:szCs w:val="24"/>
                <w:bdr w:val="single" w:sz="2" w:space="0" w:color="E3E3E3" w:frame="1"/>
                <w:shd w:val="clear" w:color="auto" w:fill="FFFFFF"/>
              </w:rPr>
              <w:br/>
            </w:r>
            <w:r w:rsidRPr="00770B80">
              <w:rPr>
                <w:rStyle w:val="qwen-markdown-text"/>
                <w:color w:val="1D1D1F"/>
                <w:szCs w:val="24"/>
                <w:bdr w:val="single" w:sz="2" w:space="0" w:color="E3E3E3" w:frame="1"/>
                <w:shd w:val="clear" w:color="auto" w:fill="FFFFFF"/>
              </w:rPr>
              <w:t>• Зеркала для артикуляционной гимнастики</w:t>
            </w:r>
          </w:p>
        </w:tc>
      </w:tr>
    </w:tbl>
    <w:p w:rsidR="00A70747" w:rsidRDefault="00A70747">
      <w:pPr>
        <w:rPr>
          <w:sz w:val="28"/>
        </w:rPr>
      </w:pPr>
    </w:p>
    <w:p w:rsidR="00A70747" w:rsidRDefault="00A70747">
      <w:pPr>
        <w:widowControl/>
        <w:jc w:val="right"/>
        <w:rPr>
          <w:b/>
          <w:sz w:val="24"/>
        </w:rPr>
      </w:pPr>
    </w:p>
    <w:p w:rsidR="00A70747" w:rsidRDefault="00A70747"/>
    <w:p w:rsidR="00A70747" w:rsidRDefault="00A70747"/>
    <w:p w:rsidR="00770B80" w:rsidRDefault="00770B80">
      <w:pPr>
        <w:widowControl/>
        <w:jc w:val="right"/>
        <w:rPr>
          <w:b/>
          <w:sz w:val="28"/>
        </w:rPr>
      </w:pPr>
      <w:r>
        <w:rPr>
          <w:b/>
          <w:sz w:val="28"/>
        </w:rPr>
        <w:br w:type="page"/>
      </w:r>
    </w:p>
    <w:p w:rsidR="00A70747" w:rsidRDefault="00A40AFF">
      <w:pPr>
        <w:widowControl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 1</w:t>
      </w:r>
    </w:p>
    <w:p w:rsidR="00770B80" w:rsidRDefault="00770B80" w:rsidP="00770B80">
      <w:pPr>
        <w:rPr>
          <w:sz w:val="28"/>
          <w:szCs w:val="28"/>
        </w:rPr>
      </w:pPr>
      <w:r w:rsidRPr="008C6DD7">
        <w:rPr>
          <w:bCs/>
          <w:sz w:val="28"/>
          <w:szCs w:val="28"/>
        </w:rPr>
        <w:t>Изучение свойств воды:</w:t>
      </w:r>
      <w:r w:rsidRPr="008C6DD7">
        <w:rPr>
          <w:sz w:val="28"/>
          <w:szCs w:val="28"/>
        </w:rPr>
        <w:t xml:space="preserve"> На занятиях по исследованию</w:t>
      </w:r>
      <w:r>
        <w:rPr>
          <w:sz w:val="28"/>
          <w:szCs w:val="28"/>
        </w:rPr>
        <w:t xml:space="preserve"> воды дети провели ряд </w:t>
      </w:r>
      <w:proofErr w:type="gramStart"/>
      <w:r>
        <w:rPr>
          <w:sz w:val="28"/>
          <w:szCs w:val="28"/>
        </w:rPr>
        <w:t xml:space="preserve">опытов: </w:t>
      </w:r>
      <w:r w:rsidRPr="008C6DD7">
        <w:rPr>
          <w:sz w:val="28"/>
          <w:szCs w:val="28"/>
        </w:rPr>
        <w:t xml:space="preserve"> </w:t>
      </w:r>
      <w:r w:rsidRPr="008C6DD7">
        <w:rPr>
          <w:bCs/>
          <w:sz w:val="28"/>
          <w:szCs w:val="28"/>
        </w:rPr>
        <w:t>«</w:t>
      </w:r>
      <w:proofErr w:type="gramEnd"/>
      <w:r w:rsidRPr="008C6DD7">
        <w:rPr>
          <w:bCs/>
          <w:sz w:val="28"/>
          <w:szCs w:val="28"/>
        </w:rPr>
        <w:t>Какая вода?»</w:t>
      </w:r>
      <w:r w:rsidRPr="008C6DD7">
        <w:rPr>
          <w:sz w:val="28"/>
          <w:szCs w:val="28"/>
        </w:rPr>
        <w:t xml:space="preserve"> определяли прозрачность, цвет, вкус и учились аккуратно переливать воду; в </w:t>
      </w:r>
      <w:r w:rsidRPr="008C6DD7">
        <w:rPr>
          <w:bCs/>
          <w:sz w:val="28"/>
          <w:szCs w:val="28"/>
        </w:rPr>
        <w:t>«Разноцветная вода»</w:t>
      </w:r>
      <w:r w:rsidRPr="008C6DD7">
        <w:rPr>
          <w:sz w:val="28"/>
          <w:szCs w:val="28"/>
        </w:rPr>
        <w:t xml:space="preserve"> наблюдали за смешиванием красок и изменением цвета; в </w:t>
      </w:r>
      <w:r w:rsidRPr="008C6DD7">
        <w:rPr>
          <w:bCs/>
          <w:sz w:val="28"/>
          <w:szCs w:val="28"/>
        </w:rPr>
        <w:t>«Тонет — плавает»</w:t>
      </w:r>
      <w:r w:rsidRPr="008C6DD7">
        <w:rPr>
          <w:sz w:val="28"/>
          <w:szCs w:val="28"/>
        </w:rPr>
        <w:t xml:space="preserve"> проверяли, какие предметы тонут, а какие остаются на поверхности. Для поддержания гигиенических навыков и развития мелкой моторики использовалась </w:t>
      </w:r>
      <w:r w:rsidRPr="008C6DD7">
        <w:rPr>
          <w:bCs/>
          <w:sz w:val="28"/>
          <w:szCs w:val="28"/>
        </w:rPr>
        <w:t>пальчиковая гимнастика «Моем ручки»</w:t>
      </w:r>
      <w:r w:rsidRPr="008C6DD7">
        <w:rPr>
          <w:sz w:val="28"/>
          <w:szCs w:val="28"/>
        </w:rPr>
        <w:t>.</w:t>
      </w:r>
    </w:p>
    <w:p w:rsidR="00770B80" w:rsidRPr="008C6DD7" w:rsidRDefault="00770B80" w:rsidP="00770B80">
      <w:pPr>
        <w:rPr>
          <w:sz w:val="28"/>
          <w:szCs w:val="28"/>
        </w:rPr>
      </w:pPr>
    </w:p>
    <w:p w:rsidR="00770B80" w:rsidRPr="008C6DD7" w:rsidRDefault="00770B80" w:rsidP="00770B80">
      <w:pPr>
        <w:rPr>
          <w:sz w:val="28"/>
          <w:szCs w:val="28"/>
        </w:rPr>
      </w:pPr>
      <w:r w:rsidRPr="008C6DD7">
        <w:rPr>
          <w:noProof/>
          <w:sz w:val="28"/>
          <w:szCs w:val="28"/>
        </w:rPr>
        <w:drawing>
          <wp:inline distT="0" distB="0" distL="0" distR="0" wp14:anchorId="78A80A44" wp14:editId="619ECE09">
            <wp:extent cx="2733039" cy="2049780"/>
            <wp:effectExtent l="0" t="0" r="0" b="7620"/>
            <wp:docPr id="4" name="Рисунок 4" descr="C:\Users\Администратор\Desktop\2Tf-a0Tuy2qwPNnc-DWe2sMxNXeepg7dtdcvE6CbP6foRPlLhiAFMUvP6GHWqEe5F7fAUTpE2Esc9hn_vSkTbf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Tf-a0Tuy2qwPNnc-DWe2sMxNXeepg7dtdcvE6CbP6foRPlLhiAFMUvP6GHWqEe5F7fAUTpE2Esc9hn_vSkTbf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08" cy="205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 w:rsidRPr="008C6DD7">
        <w:rPr>
          <w:noProof/>
          <w:sz w:val="28"/>
          <w:szCs w:val="28"/>
        </w:rPr>
        <w:drawing>
          <wp:inline distT="0" distB="0" distL="0" distR="0" wp14:anchorId="24530883" wp14:editId="207A49E1">
            <wp:extent cx="2743200" cy="2057401"/>
            <wp:effectExtent l="0" t="0" r="0" b="0"/>
            <wp:docPr id="1" name="Рисунок 1" descr="C:\Users\Администратор\Desktop\f_4Y_uL7PdcjT4G0dR-y12DQq1G_jo0YhXYX4kIQ_m4D9ZUWR1P2tOvwcH6vcjtb6GGphUJ46-Ldde88afMNZD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f_4Y_uL7PdcjT4G0dR-y12DQq1G_jo0YhXYX4kIQ_m4D9ZUWR1P2tOvwcH6vcjtb6GGphUJ46-Ldde88afMNZD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788" cy="206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80" w:rsidRDefault="00770B80" w:rsidP="00770B80">
      <w:pPr>
        <w:rPr>
          <w:sz w:val="28"/>
          <w:szCs w:val="28"/>
        </w:rPr>
      </w:pPr>
      <w:r w:rsidRPr="008C6DD7">
        <w:rPr>
          <w:bCs/>
          <w:sz w:val="28"/>
          <w:szCs w:val="28"/>
        </w:rPr>
        <w:t>Изучение свойств снега:</w:t>
      </w:r>
      <w:r>
        <w:rPr>
          <w:sz w:val="28"/>
          <w:szCs w:val="28"/>
        </w:rPr>
        <w:t xml:space="preserve"> </w:t>
      </w:r>
      <w:r w:rsidRPr="008C6DD7">
        <w:rPr>
          <w:sz w:val="28"/>
          <w:szCs w:val="28"/>
        </w:rPr>
        <w:t xml:space="preserve">Дети участвовали в играх-экспериментах </w:t>
      </w:r>
      <w:r w:rsidRPr="008C6DD7">
        <w:rPr>
          <w:bCs/>
          <w:sz w:val="28"/>
          <w:szCs w:val="28"/>
        </w:rPr>
        <w:t>«Снег белый холодный»</w:t>
      </w:r>
      <w:r w:rsidRPr="008C6DD7">
        <w:rPr>
          <w:sz w:val="28"/>
          <w:szCs w:val="28"/>
        </w:rPr>
        <w:t xml:space="preserve"> и </w:t>
      </w:r>
      <w:r>
        <w:rPr>
          <w:bCs/>
          <w:sz w:val="28"/>
          <w:szCs w:val="28"/>
        </w:rPr>
        <w:t>«Разноцветный снег</w:t>
      </w:r>
      <w:r w:rsidRPr="008C6DD7">
        <w:rPr>
          <w:bCs/>
          <w:sz w:val="28"/>
          <w:szCs w:val="28"/>
        </w:rPr>
        <w:t>»</w:t>
      </w:r>
      <w:r w:rsidRPr="008C6DD7">
        <w:rPr>
          <w:sz w:val="28"/>
          <w:szCs w:val="28"/>
        </w:rPr>
        <w:t xml:space="preserve">, где наблюдали за внешним видом снега, его температурой и превращением в воду. Во время прогулки проводилось </w:t>
      </w:r>
      <w:r w:rsidRPr="008C6DD7">
        <w:rPr>
          <w:bCs/>
          <w:sz w:val="28"/>
          <w:szCs w:val="28"/>
        </w:rPr>
        <w:t>наблюдение за снежинками</w:t>
      </w:r>
      <w:r w:rsidRPr="008C6DD7">
        <w:rPr>
          <w:sz w:val="28"/>
          <w:szCs w:val="28"/>
        </w:rPr>
        <w:t xml:space="preserve">, что способствовало развитию внимания и любознательности. Для развития мелкой моторики и закрепления полученных знаний использовались </w:t>
      </w:r>
      <w:r w:rsidRPr="008C6DD7">
        <w:rPr>
          <w:bCs/>
          <w:sz w:val="28"/>
          <w:szCs w:val="28"/>
        </w:rPr>
        <w:t>пальчиковая гимнастика «Снег»</w:t>
      </w:r>
      <w:r w:rsidRPr="008C6DD7">
        <w:rPr>
          <w:sz w:val="28"/>
          <w:szCs w:val="28"/>
        </w:rPr>
        <w:t xml:space="preserve"> и </w:t>
      </w:r>
      <w:r w:rsidRPr="008C6DD7">
        <w:rPr>
          <w:bCs/>
          <w:sz w:val="28"/>
          <w:szCs w:val="28"/>
        </w:rPr>
        <w:t>лепка «Снежинка»</w:t>
      </w:r>
      <w:r w:rsidRPr="008C6DD7">
        <w:rPr>
          <w:sz w:val="28"/>
          <w:szCs w:val="28"/>
        </w:rPr>
        <w:t xml:space="preserve"> из пластилина.</w:t>
      </w:r>
    </w:p>
    <w:p w:rsidR="00770B80" w:rsidRDefault="00770B80" w:rsidP="00770B80">
      <w:pPr>
        <w:rPr>
          <w:noProof/>
          <w:sz w:val="28"/>
          <w:szCs w:val="28"/>
        </w:rPr>
      </w:pPr>
      <w:r w:rsidRPr="008C6DD7">
        <w:rPr>
          <w:noProof/>
          <w:sz w:val="28"/>
          <w:szCs w:val="28"/>
        </w:rPr>
        <w:drawing>
          <wp:inline distT="0" distB="0" distL="0" distR="0" wp14:anchorId="0E7110BC" wp14:editId="229BC787">
            <wp:extent cx="2951058" cy="2213293"/>
            <wp:effectExtent l="0" t="0" r="1905" b="0"/>
            <wp:docPr id="12" name="Рисунок 12" descr="C:\Users\Администратор\Desktop\twjkqJAbia7XYyoXnsCipeDhfkFiwPVjY5Q9qTnIeodhxtHxyO4_UzVBIKtVnD-T9coxhfrZzn1OE0IQIjcG48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twjkqJAbia7XYyoXnsCipeDhfkFiwPVjY5Q9qTnIeodhxtHxyO4_UzVBIKtVnD-T9coxhfrZzn1OE0IQIjcG481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980" cy="222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  <w:r w:rsidRPr="008C6DD7">
        <w:rPr>
          <w:noProof/>
          <w:sz w:val="28"/>
          <w:szCs w:val="28"/>
        </w:rPr>
        <w:drawing>
          <wp:inline distT="0" distB="0" distL="0" distR="0" wp14:anchorId="4D42479B" wp14:editId="02C1DCAE">
            <wp:extent cx="2886075" cy="2164556"/>
            <wp:effectExtent l="0" t="0" r="0" b="7620"/>
            <wp:docPr id="5" name="Рисунок 5" descr="C:\Users\Администратор\Desktop\wgnuqJR6ekBIqzkwnLJte525tIt8AFbAXLxm2FZFSJ3NHPh06UOMOHQjr8STMQ2lyoefHgcpFRXcBGb89P7paBk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wgnuqJR6ekBIqzkwnLJte525tIt8AFbAXLxm2FZFSJ3NHPh06UOMOHQjr8STMQ2lyoefHgcpFRXcBGb89P7paBk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59" cy="217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80" w:rsidRPr="008C6DD7" w:rsidRDefault="00770B80" w:rsidP="00770B80">
      <w:pPr>
        <w:jc w:val="center"/>
        <w:rPr>
          <w:sz w:val="28"/>
          <w:szCs w:val="28"/>
        </w:rPr>
      </w:pPr>
      <w:r w:rsidRPr="008C6DD7">
        <w:rPr>
          <w:noProof/>
          <w:sz w:val="28"/>
          <w:szCs w:val="28"/>
        </w:rPr>
        <w:lastRenderedPageBreak/>
        <w:drawing>
          <wp:inline distT="0" distB="0" distL="0" distR="0" wp14:anchorId="623BAABE" wp14:editId="26122952">
            <wp:extent cx="3578013" cy="2683510"/>
            <wp:effectExtent l="0" t="0" r="3810" b="2540"/>
            <wp:docPr id="13" name="Рисунок 13" descr="C:\Users\Администратор\Desktop\yaGEYjhHHltrGrKU7Y2VK9RYVdGsVpqXlcukjtXny0VYwLOJTBZIC5oTbyoR-oZmcXvPdWObulICdmQCUQLSG6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yaGEYjhHHltrGrKU7Y2VK9RYVdGsVpqXlcukjtXny0VYwLOJTBZIC5oTbyoR-oZmcXvPdWObulICdmQCUQLSG6p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777" cy="269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80" w:rsidRPr="008C6DD7" w:rsidRDefault="00770B80" w:rsidP="00770B80">
      <w:pPr>
        <w:rPr>
          <w:sz w:val="28"/>
          <w:szCs w:val="28"/>
        </w:rPr>
      </w:pPr>
    </w:p>
    <w:p w:rsidR="00770B80" w:rsidRDefault="00770B80" w:rsidP="00770B80">
      <w:pPr>
        <w:rPr>
          <w:sz w:val="28"/>
          <w:szCs w:val="28"/>
        </w:rPr>
      </w:pPr>
      <w:r w:rsidRPr="008C6DD7">
        <w:rPr>
          <w:bCs/>
          <w:sz w:val="28"/>
          <w:szCs w:val="28"/>
        </w:rPr>
        <w:t>Изучение свойств льда:</w:t>
      </w:r>
      <w:r>
        <w:rPr>
          <w:sz w:val="28"/>
          <w:szCs w:val="28"/>
        </w:rPr>
        <w:t xml:space="preserve"> </w:t>
      </w:r>
      <w:r w:rsidRPr="008C6DD7">
        <w:rPr>
          <w:sz w:val="28"/>
          <w:szCs w:val="28"/>
        </w:rPr>
        <w:t xml:space="preserve">в ходе игр-экспериментов </w:t>
      </w:r>
      <w:r w:rsidRPr="008C6DD7">
        <w:rPr>
          <w:bCs/>
          <w:sz w:val="28"/>
          <w:szCs w:val="28"/>
        </w:rPr>
        <w:t>«Лед твердый, скользкий»</w:t>
      </w:r>
      <w:r w:rsidRPr="008C6DD7">
        <w:rPr>
          <w:sz w:val="28"/>
          <w:szCs w:val="28"/>
        </w:rPr>
        <w:t xml:space="preserve"> и </w:t>
      </w:r>
      <w:r w:rsidRPr="008C6DD7">
        <w:rPr>
          <w:bCs/>
          <w:sz w:val="28"/>
          <w:szCs w:val="28"/>
        </w:rPr>
        <w:t>«Лёд быстрее растает в горячей воде, чем в холодной»</w:t>
      </w:r>
      <w:r w:rsidRPr="008C6DD7">
        <w:rPr>
          <w:sz w:val="28"/>
          <w:szCs w:val="28"/>
        </w:rPr>
        <w:t xml:space="preserve"> дети выясняли физические свойства льда — твёрдость, скользкость, изменение состояния под воздействием тепла. Особенно эмоционально прошёл эксперимент </w:t>
      </w:r>
      <w:r w:rsidRPr="008C6DD7">
        <w:rPr>
          <w:bCs/>
          <w:sz w:val="28"/>
          <w:szCs w:val="28"/>
        </w:rPr>
        <w:t>«Спасаем лягушат»</w:t>
      </w:r>
      <w:r w:rsidRPr="008C6DD7">
        <w:rPr>
          <w:sz w:val="28"/>
          <w:szCs w:val="28"/>
        </w:rPr>
        <w:t xml:space="preserve">, где ребята освобождали игрушечных лягушек изо льда, используя разные способы таяния. Подвижная игра </w:t>
      </w:r>
      <w:r w:rsidRPr="008C6DD7">
        <w:rPr>
          <w:bCs/>
          <w:sz w:val="28"/>
          <w:szCs w:val="28"/>
        </w:rPr>
        <w:t>«Льдинка»</w:t>
      </w:r>
      <w:r w:rsidRPr="008C6DD7">
        <w:rPr>
          <w:sz w:val="28"/>
          <w:szCs w:val="28"/>
        </w:rPr>
        <w:t xml:space="preserve"> и пальчиковая гимнастика </w:t>
      </w:r>
      <w:r w:rsidRPr="008C6DD7">
        <w:rPr>
          <w:bCs/>
          <w:sz w:val="28"/>
          <w:szCs w:val="28"/>
        </w:rPr>
        <w:t>«Снежный ком»</w:t>
      </w:r>
      <w:r w:rsidRPr="008C6DD7">
        <w:rPr>
          <w:sz w:val="28"/>
          <w:szCs w:val="28"/>
        </w:rPr>
        <w:t xml:space="preserve"> помогли закрепить впечатления и развить координацию движений.</w:t>
      </w:r>
    </w:p>
    <w:p w:rsidR="00A70747" w:rsidRDefault="00A70747">
      <w:pPr>
        <w:rPr>
          <w:i/>
          <w:sz w:val="28"/>
        </w:rPr>
      </w:pPr>
    </w:p>
    <w:p w:rsidR="00A70747" w:rsidRDefault="00A70747">
      <w:pPr>
        <w:widowControl/>
        <w:jc w:val="both"/>
        <w:rPr>
          <w:sz w:val="28"/>
        </w:rPr>
      </w:pPr>
    </w:p>
    <w:p w:rsidR="00770B80" w:rsidRDefault="00770B80" w:rsidP="00770B80">
      <w:pPr>
        <w:widowControl/>
        <w:jc w:val="center"/>
        <w:rPr>
          <w:b/>
          <w:sz w:val="28"/>
        </w:rPr>
      </w:pPr>
      <w:r w:rsidRPr="0075107B">
        <w:rPr>
          <w:noProof/>
          <w:sz w:val="28"/>
          <w:szCs w:val="28"/>
        </w:rPr>
        <w:drawing>
          <wp:inline distT="0" distB="0" distL="0" distR="0" wp14:anchorId="68E63F38" wp14:editId="6414284D">
            <wp:extent cx="3628813" cy="2721610"/>
            <wp:effectExtent l="0" t="0" r="0" b="2540"/>
            <wp:docPr id="14" name="Рисунок 14" descr="C:\Users\Администратор\Desktop\BSYEwDNrkQkSVizCI7-OLdnBZo49pnXgXrkHdLh2pym7LVOhOAgzBg48k3RoQB2XFrQHAvq0kMf0CMRg0WHt-P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BSYEwDNrkQkSVizCI7-OLdnBZo49pnXgXrkHdLh2pym7LVOhOAgzBg48k3RoQB2XFrQHAvq0kMf0CMRg0WHt-Pu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319" cy="272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br w:type="page"/>
      </w:r>
    </w:p>
    <w:p w:rsidR="00A70747" w:rsidRDefault="00A40AFF">
      <w:pPr>
        <w:widowControl/>
        <w:jc w:val="right"/>
        <w:rPr>
          <w:b/>
          <w:sz w:val="28"/>
        </w:rPr>
      </w:pPr>
      <w:r>
        <w:rPr>
          <w:b/>
          <w:sz w:val="28"/>
        </w:rPr>
        <w:lastRenderedPageBreak/>
        <w:t xml:space="preserve">Приложение 2 </w:t>
      </w:r>
    </w:p>
    <w:p w:rsidR="00770B80" w:rsidRPr="001B0AEF" w:rsidRDefault="00770B80" w:rsidP="00770B80">
      <w:pPr>
        <w:jc w:val="center"/>
        <w:rPr>
          <w:b/>
          <w:i/>
          <w:sz w:val="28"/>
        </w:rPr>
      </w:pPr>
      <w:r w:rsidRPr="001B0AEF">
        <w:rPr>
          <w:b/>
          <w:i/>
          <w:sz w:val="28"/>
        </w:rPr>
        <w:t xml:space="preserve">Конспект НОД </w:t>
      </w:r>
      <w:r w:rsidRPr="001B0AEF">
        <w:rPr>
          <w:b/>
          <w:i/>
          <w:sz w:val="28"/>
        </w:rPr>
        <w:t>по познавательному развитию во второй младшей группе</w:t>
      </w:r>
    </w:p>
    <w:p w:rsidR="00770B80" w:rsidRPr="001B0AEF" w:rsidRDefault="00770B80" w:rsidP="00770B80">
      <w:pPr>
        <w:jc w:val="center"/>
        <w:rPr>
          <w:b/>
          <w:i/>
          <w:sz w:val="28"/>
        </w:rPr>
      </w:pPr>
      <w:r w:rsidRPr="001B0AEF">
        <w:rPr>
          <w:b/>
          <w:i/>
          <w:sz w:val="28"/>
        </w:rPr>
        <w:t>Тема: «В гостях у Водяного: знакомимся со свойствами воды»</w:t>
      </w:r>
    </w:p>
    <w:p w:rsidR="001B0AEF" w:rsidRPr="001B0AEF" w:rsidRDefault="001B0AEF" w:rsidP="00770B80">
      <w:pPr>
        <w:jc w:val="center"/>
        <w:rPr>
          <w:b/>
          <w:i/>
          <w:sz w:val="28"/>
        </w:rPr>
      </w:pPr>
    </w:p>
    <w:p w:rsidR="00770B80" w:rsidRPr="00770B80" w:rsidRDefault="00770B80" w:rsidP="00770B80">
      <w:pPr>
        <w:rPr>
          <w:sz w:val="28"/>
        </w:rPr>
      </w:pPr>
      <w:r w:rsidRPr="001B0AEF">
        <w:rPr>
          <w:b/>
          <w:sz w:val="28"/>
        </w:rPr>
        <w:t xml:space="preserve">Интеграция образовательных областей: </w:t>
      </w:r>
      <w:r w:rsidRPr="00770B80">
        <w:rPr>
          <w:sz w:val="28"/>
        </w:rPr>
        <w:t>познавательное развитие, речевое развитие, социально-коммуникативное развитие, физическое развитие</w:t>
      </w:r>
    </w:p>
    <w:p w:rsidR="00770B80" w:rsidRPr="00770B80" w:rsidRDefault="00770B80" w:rsidP="00770B80">
      <w:pPr>
        <w:rPr>
          <w:sz w:val="28"/>
        </w:rPr>
      </w:pPr>
      <w:r w:rsidRPr="001B0AEF">
        <w:rPr>
          <w:b/>
          <w:sz w:val="28"/>
        </w:rPr>
        <w:t>Возраст детей:</w:t>
      </w:r>
      <w:r w:rsidRPr="00770B80">
        <w:rPr>
          <w:sz w:val="28"/>
        </w:rPr>
        <w:t xml:space="preserve"> 3–4 года</w:t>
      </w:r>
    </w:p>
    <w:p w:rsidR="00770B80" w:rsidRPr="00770B80" w:rsidRDefault="00770B80" w:rsidP="00770B80">
      <w:pPr>
        <w:rPr>
          <w:sz w:val="28"/>
        </w:rPr>
      </w:pPr>
      <w:r w:rsidRPr="001B0AEF">
        <w:rPr>
          <w:b/>
          <w:sz w:val="28"/>
        </w:rPr>
        <w:t>Продолжительность:</w:t>
      </w:r>
      <w:r w:rsidR="001B0AEF">
        <w:rPr>
          <w:sz w:val="28"/>
        </w:rPr>
        <w:t xml:space="preserve"> 10–15</w:t>
      </w:r>
      <w:r w:rsidRPr="00770B80">
        <w:rPr>
          <w:sz w:val="28"/>
        </w:rPr>
        <w:t xml:space="preserve"> минут</w:t>
      </w:r>
    </w:p>
    <w:p w:rsidR="00770B80" w:rsidRPr="001B0AEF" w:rsidRDefault="00770B80" w:rsidP="00770B80">
      <w:pPr>
        <w:rPr>
          <w:b/>
          <w:sz w:val="28"/>
        </w:rPr>
      </w:pPr>
      <w:r w:rsidRPr="001B0AEF">
        <w:rPr>
          <w:b/>
          <w:sz w:val="28"/>
        </w:rPr>
        <w:t>Цель: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Формирование у детей представлений о свойствах воды (прозрачность, текучесть, отсутствие собственного цвета и вкуса) через опытно-экспериментальную деятельность.</w:t>
      </w:r>
    </w:p>
    <w:p w:rsidR="00770B80" w:rsidRPr="001B0AEF" w:rsidRDefault="00770B80" w:rsidP="00770B80">
      <w:pPr>
        <w:rPr>
          <w:b/>
          <w:sz w:val="28"/>
        </w:rPr>
      </w:pPr>
      <w:r w:rsidRPr="001B0AEF">
        <w:rPr>
          <w:b/>
          <w:sz w:val="28"/>
        </w:rPr>
        <w:t>Задачи:</w:t>
      </w:r>
    </w:p>
    <w:p w:rsidR="00770B80" w:rsidRDefault="00770B80" w:rsidP="00770B80">
      <w:pPr>
        <w:rPr>
          <w:sz w:val="28"/>
        </w:rPr>
      </w:pPr>
      <w:r w:rsidRPr="00770B80">
        <w:rPr>
          <w:sz w:val="28"/>
        </w:rPr>
        <w:t>Образовательные</w:t>
      </w:r>
      <w:r w:rsidR="001B0AEF">
        <w:rPr>
          <w:sz w:val="28"/>
        </w:rPr>
        <w:t>:</w:t>
      </w:r>
    </w:p>
    <w:p w:rsidR="001B0AEF" w:rsidRDefault="001B0AEF" w:rsidP="001B0AEF">
      <w:pPr>
        <w:pStyle w:val="af"/>
        <w:numPr>
          <w:ilvl w:val="0"/>
          <w:numId w:val="10"/>
        </w:numPr>
        <w:rPr>
          <w:sz w:val="28"/>
        </w:rPr>
      </w:pPr>
      <w:r w:rsidRPr="001B0AEF">
        <w:rPr>
          <w:sz w:val="28"/>
        </w:rPr>
        <w:t>Познакомить со свойствами воды: прозрачная, без цвета, без вкуса, льётся</w:t>
      </w:r>
    </w:p>
    <w:p w:rsidR="001B0AEF" w:rsidRPr="001B0AEF" w:rsidRDefault="001B0AEF" w:rsidP="001B0AEF">
      <w:pPr>
        <w:pStyle w:val="af"/>
        <w:numPr>
          <w:ilvl w:val="0"/>
          <w:numId w:val="10"/>
        </w:numPr>
        <w:rPr>
          <w:sz w:val="28"/>
        </w:rPr>
      </w:pPr>
      <w:r w:rsidRPr="00770B80">
        <w:rPr>
          <w:sz w:val="28"/>
        </w:rPr>
        <w:t>Обогатить словарный запас: прозрачная, льётся, капает, водичка</w:t>
      </w:r>
    </w:p>
    <w:p w:rsidR="00770B80" w:rsidRDefault="00770B80" w:rsidP="00770B80">
      <w:pPr>
        <w:rPr>
          <w:sz w:val="28"/>
        </w:rPr>
      </w:pPr>
      <w:r w:rsidRPr="00770B80">
        <w:rPr>
          <w:sz w:val="28"/>
        </w:rPr>
        <w:t>Развивающие</w:t>
      </w:r>
      <w:r w:rsidR="001B0AEF">
        <w:rPr>
          <w:sz w:val="28"/>
        </w:rPr>
        <w:t>:</w:t>
      </w:r>
    </w:p>
    <w:p w:rsidR="001B0AEF" w:rsidRDefault="001B0AEF" w:rsidP="00C27785">
      <w:pPr>
        <w:pStyle w:val="af"/>
        <w:numPr>
          <w:ilvl w:val="0"/>
          <w:numId w:val="11"/>
        </w:numPr>
        <w:rPr>
          <w:sz w:val="28"/>
        </w:rPr>
      </w:pPr>
      <w:r w:rsidRPr="001B0AEF">
        <w:rPr>
          <w:sz w:val="28"/>
        </w:rPr>
        <w:t>Развивать наблюдательность, умение сравнивать и делать простейшие выводы</w:t>
      </w:r>
    </w:p>
    <w:p w:rsidR="001B0AEF" w:rsidRDefault="001B0AEF" w:rsidP="00C27785">
      <w:pPr>
        <w:pStyle w:val="af"/>
        <w:numPr>
          <w:ilvl w:val="0"/>
          <w:numId w:val="11"/>
        </w:numPr>
        <w:rPr>
          <w:sz w:val="28"/>
        </w:rPr>
      </w:pPr>
      <w:r w:rsidRPr="00770B80">
        <w:rPr>
          <w:sz w:val="28"/>
        </w:rPr>
        <w:t>Развивать интерес к исследовательской деятельности</w:t>
      </w:r>
    </w:p>
    <w:p w:rsidR="00770B80" w:rsidRPr="001B0AEF" w:rsidRDefault="00770B80" w:rsidP="001B0AEF">
      <w:pPr>
        <w:rPr>
          <w:sz w:val="28"/>
        </w:rPr>
      </w:pPr>
      <w:r w:rsidRPr="001B0AEF">
        <w:rPr>
          <w:sz w:val="28"/>
        </w:rPr>
        <w:t>Воспитательные</w:t>
      </w:r>
      <w:r w:rsidR="001B0AEF">
        <w:rPr>
          <w:sz w:val="28"/>
        </w:rPr>
        <w:t>: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 xml:space="preserve">• Воспитывать </w:t>
      </w:r>
      <w:r w:rsidR="001B0AEF">
        <w:rPr>
          <w:sz w:val="28"/>
        </w:rPr>
        <w:t>аккуратность при работе с водой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• Формировать навыки проведения безопасных опытов под руководством взр</w:t>
      </w:r>
      <w:r w:rsidR="001B0AEF">
        <w:rPr>
          <w:sz w:val="28"/>
        </w:rPr>
        <w:t>ослого</w:t>
      </w:r>
    </w:p>
    <w:p w:rsidR="00770B80" w:rsidRPr="001B0AEF" w:rsidRDefault="00770B80" w:rsidP="00770B80">
      <w:pPr>
        <w:rPr>
          <w:b/>
          <w:sz w:val="28"/>
        </w:rPr>
      </w:pPr>
      <w:r w:rsidRPr="001B0AEF">
        <w:rPr>
          <w:b/>
          <w:sz w:val="28"/>
        </w:rPr>
        <w:t>Предварительная работа:</w:t>
      </w:r>
    </w:p>
    <w:p w:rsidR="00770B80" w:rsidRPr="001B0AEF" w:rsidRDefault="00770B80" w:rsidP="001B0AEF">
      <w:pPr>
        <w:pStyle w:val="af"/>
        <w:numPr>
          <w:ilvl w:val="0"/>
          <w:numId w:val="12"/>
        </w:numPr>
        <w:rPr>
          <w:sz w:val="28"/>
        </w:rPr>
      </w:pPr>
      <w:r w:rsidRPr="001B0AEF">
        <w:rPr>
          <w:sz w:val="28"/>
        </w:rPr>
        <w:t xml:space="preserve">Чтение стихотворения В. </w:t>
      </w:r>
      <w:proofErr w:type="spellStart"/>
      <w:r w:rsidRPr="001B0AEF">
        <w:rPr>
          <w:sz w:val="28"/>
        </w:rPr>
        <w:t>Берестова</w:t>
      </w:r>
      <w:proofErr w:type="spellEnd"/>
      <w:r w:rsidRPr="001B0AEF">
        <w:rPr>
          <w:sz w:val="28"/>
        </w:rPr>
        <w:t xml:space="preserve"> «Капелька»</w:t>
      </w:r>
    </w:p>
    <w:p w:rsidR="00770B80" w:rsidRPr="001B0AEF" w:rsidRDefault="00770B80" w:rsidP="001B0AEF">
      <w:pPr>
        <w:pStyle w:val="af"/>
        <w:numPr>
          <w:ilvl w:val="0"/>
          <w:numId w:val="12"/>
        </w:numPr>
        <w:rPr>
          <w:sz w:val="28"/>
        </w:rPr>
      </w:pPr>
      <w:r w:rsidRPr="001B0AEF">
        <w:rPr>
          <w:sz w:val="28"/>
        </w:rPr>
        <w:t>Наблюдение за водой в кране, лужах во время прогулки</w:t>
      </w:r>
    </w:p>
    <w:p w:rsidR="00770B80" w:rsidRPr="001B0AEF" w:rsidRDefault="00770B80" w:rsidP="001B0AEF">
      <w:pPr>
        <w:pStyle w:val="af"/>
        <w:numPr>
          <w:ilvl w:val="0"/>
          <w:numId w:val="12"/>
        </w:numPr>
        <w:rPr>
          <w:sz w:val="28"/>
        </w:rPr>
      </w:pPr>
      <w:r w:rsidRPr="001B0AEF">
        <w:rPr>
          <w:sz w:val="28"/>
        </w:rPr>
        <w:t>Пальчиковая гимнастика «Моем ручки»</w:t>
      </w:r>
    </w:p>
    <w:p w:rsidR="00770B80" w:rsidRPr="001B0AEF" w:rsidRDefault="00770B80" w:rsidP="00770B80">
      <w:pPr>
        <w:rPr>
          <w:b/>
          <w:sz w:val="28"/>
        </w:rPr>
      </w:pPr>
      <w:r w:rsidRPr="001B0AEF">
        <w:rPr>
          <w:b/>
          <w:sz w:val="28"/>
        </w:rPr>
        <w:t>Материалы и оборудование:</w:t>
      </w:r>
    </w:p>
    <w:p w:rsidR="00770B80" w:rsidRPr="001B0AEF" w:rsidRDefault="00770B80" w:rsidP="001B0AEF">
      <w:pPr>
        <w:pStyle w:val="af"/>
        <w:numPr>
          <w:ilvl w:val="0"/>
          <w:numId w:val="13"/>
        </w:numPr>
        <w:rPr>
          <w:sz w:val="28"/>
        </w:rPr>
      </w:pPr>
      <w:r w:rsidRPr="001B0AEF">
        <w:rPr>
          <w:sz w:val="28"/>
        </w:rPr>
        <w:t>Мини-лаборатория: прозрачные стаканчики (3 шт. на ребёнка), пипетки, ложечки</w:t>
      </w:r>
    </w:p>
    <w:p w:rsidR="00770B80" w:rsidRPr="001B0AEF" w:rsidRDefault="00770B80" w:rsidP="001B0AEF">
      <w:pPr>
        <w:pStyle w:val="af"/>
        <w:numPr>
          <w:ilvl w:val="0"/>
          <w:numId w:val="13"/>
        </w:numPr>
        <w:rPr>
          <w:sz w:val="28"/>
        </w:rPr>
      </w:pPr>
      <w:r w:rsidRPr="001B0AEF">
        <w:rPr>
          <w:sz w:val="28"/>
        </w:rPr>
        <w:t>Вода комнатной температуры в графине</w:t>
      </w:r>
    </w:p>
    <w:p w:rsidR="00770B80" w:rsidRPr="001B0AEF" w:rsidRDefault="00770B80" w:rsidP="001B0AEF">
      <w:pPr>
        <w:pStyle w:val="af"/>
        <w:numPr>
          <w:ilvl w:val="0"/>
          <w:numId w:val="13"/>
        </w:numPr>
        <w:rPr>
          <w:sz w:val="28"/>
        </w:rPr>
      </w:pPr>
      <w:r w:rsidRPr="001B0AEF">
        <w:rPr>
          <w:sz w:val="28"/>
        </w:rPr>
        <w:t>Кубики льда в тарелочке</w:t>
      </w:r>
    </w:p>
    <w:p w:rsidR="00770B80" w:rsidRPr="001B0AEF" w:rsidRDefault="00770B80" w:rsidP="001B0AEF">
      <w:pPr>
        <w:pStyle w:val="af"/>
        <w:numPr>
          <w:ilvl w:val="0"/>
          <w:numId w:val="13"/>
        </w:numPr>
        <w:rPr>
          <w:sz w:val="28"/>
        </w:rPr>
      </w:pPr>
      <w:r w:rsidRPr="001B0AEF">
        <w:rPr>
          <w:sz w:val="28"/>
        </w:rPr>
        <w:t>Пищевые красители (голубой, красный) в капельницах</w:t>
      </w:r>
    </w:p>
    <w:p w:rsidR="00770B80" w:rsidRPr="001B0AEF" w:rsidRDefault="00770B80" w:rsidP="001B0AEF">
      <w:pPr>
        <w:pStyle w:val="af"/>
        <w:numPr>
          <w:ilvl w:val="0"/>
          <w:numId w:val="13"/>
        </w:numPr>
        <w:rPr>
          <w:sz w:val="28"/>
        </w:rPr>
      </w:pPr>
      <w:r w:rsidRPr="001B0AEF">
        <w:rPr>
          <w:sz w:val="28"/>
        </w:rPr>
        <w:t>Мелкие предметы для опыта «Тонет — плавает»: деревянная палочка, пластмассовая игрушка, камешек</w:t>
      </w:r>
    </w:p>
    <w:p w:rsidR="00770B80" w:rsidRPr="001B0AEF" w:rsidRDefault="00770B80" w:rsidP="001B0AEF">
      <w:pPr>
        <w:pStyle w:val="af"/>
        <w:numPr>
          <w:ilvl w:val="0"/>
          <w:numId w:val="13"/>
        </w:numPr>
        <w:rPr>
          <w:sz w:val="28"/>
        </w:rPr>
      </w:pPr>
      <w:r w:rsidRPr="001B0AEF">
        <w:rPr>
          <w:sz w:val="28"/>
        </w:rPr>
        <w:t>Салфетки для вытирания рук</w:t>
      </w:r>
    </w:p>
    <w:p w:rsidR="00770B80" w:rsidRPr="001B0AEF" w:rsidRDefault="00770B80" w:rsidP="001B0AEF">
      <w:pPr>
        <w:pStyle w:val="af"/>
        <w:numPr>
          <w:ilvl w:val="0"/>
          <w:numId w:val="13"/>
        </w:numPr>
        <w:rPr>
          <w:sz w:val="28"/>
        </w:rPr>
      </w:pPr>
      <w:r w:rsidRPr="001B0AEF">
        <w:rPr>
          <w:sz w:val="28"/>
        </w:rPr>
        <w:t>Кукла-Водяной (или игрушка-талисман проекта)</w:t>
      </w:r>
    </w:p>
    <w:p w:rsidR="00770B80" w:rsidRPr="001B0AEF" w:rsidRDefault="00770B80" w:rsidP="00770B80">
      <w:pPr>
        <w:rPr>
          <w:b/>
          <w:sz w:val="28"/>
        </w:rPr>
      </w:pPr>
      <w:r w:rsidRPr="001B0AEF">
        <w:rPr>
          <w:b/>
          <w:sz w:val="28"/>
        </w:rPr>
        <w:t>Ход занятия: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1. Организационный момент (3 мин)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Воспитатель встречает детей у мини-лаборатории. На столе сидит игрушка Водяной.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Воспитатель: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 xml:space="preserve">— Ребята, посмотрите, к нам в гости пришёл Водяной! Он хочет показать </w:t>
      </w:r>
      <w:r w:rsidRPr="00770B80">
        <w:rPr>
          <w:sz w:val="28"/>
        </w:rPr>
        <w:lastRenderedPageBreak/>
        <w:t>вам волшебницу-воду. Скажем ему «здравствуйте»!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(Дети здороваются)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Водяной говорит, что вода умеет прятать предметы и менять цвет. Хотите это увидеть? Тогда наденем фартучки-лаборанты и будем внимательными исследователями!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Дети надевают фартучки, рассаживаются за столы по 3–4 человека.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2. Основная часть (10–12 мин)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Опыт 1. «Вода прозрачная»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Воспитатель ставит перед каждым ребёнком два стаканчика: один с водой, другой с молоком.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Воспитатель: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Посмотрите в стаканчик с водой. Что вы видите на дне? (Дети: «Ложечку!»)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А теперь посмотрите в стаканчик с молоком. Видно ли там ложечка? (Дети: «Нет»)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Почему в воде мы видим ложечку, а в молоке — нет? Потому что вода прозрачная! Через неё всё видно. Повторите: про-</w:t>
      </w:r>
      <w:proofErr w:type="spellStart"/>
      <w:r w:rsidRPr="00770B80">
        <w:rPr>
          <w:sz w:val="28"/>
        </w:rPr>
        <w:t>зра</w:t>
      </w:r>
      <w:proofErr w:type="spellEnd"/>
      <w:r w:rsidRPr="00770B80">
        <w:rPr>
          <w:sz w:val="28"/>
        </w:rPr>
        <w:t>-</w:t>
      </w:r>
      <w:proofErr w:type="spellStart"/>
      <w:r w:rsidRPr="00770B80">
        <w:rPr>
          <w:sz w:val="28"/>
        </w:rPr>
        <w:t>чная</w:t>
      </w:r>
      <w:proofErr w:type="spellEnd"/>
      <w:r w:rsidRPr="00770B80">
        <w:rPr>
          <w:sz w:val="28"/>
        </w:rPr>
        <w:t>.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Дети хором повторяют слово «прозрачная».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Опыт 2. «Вода без цвета»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Воспитатель показывает стакан с чистой водой.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Воспитатель: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Какого цвета вода? (Дети затрудняются ответить)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Вода сама по себе без цвета. Давайте добавим ей цвет! Капнем капельку синего цвета. Что происходит? (Вода стала синей)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А теперь капнем красную. Какая стала вода? (Красной)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Значит, вода сама без цвета, но может принимать любой цвет!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Дети с помощью воспитателя добавляют 1–2 капли красителя в свой стаканчик (по желанию).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Опыт 3. «Вода льётся»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Воспитатель демонстрирует переливание воды из стаканчика в стаканчик через воронку.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Воспитатель: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Вода не стоит на месте — она льётся! Давайте попробуем перелить воду из одного стаканчика в другой ложечкой. Будьте аккуратны!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Дети переливают воду ложечкой под наблюдением воспитателя. Воспитатель комментирует: «Вода капает», «Вода течёт».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Опыт 4. «Тонет — плавает» (по времени)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Воспитатель даёт каждому ребёнку стакан с водой и три предмета.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Воспитатель: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Опустим в воду деревянную палочку. Что с ней происходит? (Плавает)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А теперь камешек. (Тонет)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Вода разная: лёгкие предметы плавают, тяжёлые — тонут.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3. Заключительная часть (3 мин)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Воспитатель: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Молодцы, исследователи! Что мы узнали о воде?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 xml:space="preserve">(Воспитатель обобщает с помощью вопросов: «Вода какая?» — прозрачная; </w:t>
      </w:r>
      <w:r w:rsidRPr="00770B80">
        <w:rPr>
          <w:sz w:val="28"/>
        </w:rPr>
        <w:lastRenderedPageBreak/>
        <w:t>«У воды есть цвет?» — нет; «Что делает вода?» — льётся)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Водяной дарит вам волшебные капельки-наклейки за отличную работу!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Дети получают наклейки в виде капелек.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Пальчиковая гимнастика «Моем ручки»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Все вместе моют руки под музыку с проговариванием: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Моем, моем ручки мы,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Чистыми будем, смотри!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Водичка бежит, пузырьки шипят,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Чистые ручки у нас стоят!</w:t>
      </w:r>
    </w:p>
    <w:p w:rsidR="00770B80" w:rsidRPr="001B0AEF" w:rsidRDefault="00770B80" w:rsidP="00770B80">
      <w:pPr>
        <w:rPr>
          <w:b/>
          <w:sz w:val="28"/>
        </w:rPr>
      </w:pPr>
      <w:r w:rsidRPr="001B0AEF">
        <w:rPr>
          <w:b/>
          <w:sz w:val="28"/>
        </w:rPr>
        <w:t>Рефлексия: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Воспитатель показывает два смайлика: солнышко и тучку.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Если вам понравилось исследовать воду — поднимите руку к солнышку. Если было трудно — к тучке.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(Большинство детей выбирают солнышко)</w:t>
      </w:r>
    </w:p>
    <w:p w:rsidR="00770B80" w:rsidRPr="00770B80" w:rsidRDefault="00770B80" w:rsidP="00770B80">
      <w:pPr>
        <w:rPr>
          <w:sz w:val="28"/>
        </w:rPr>
      </w:pPr>
      <w:r w:rsidRPr="00770B80">
        <w:rPr>
          <w:sz w:val="28"/>
        </w:rPr>
        <w:t>— Завтра Водяной покажет нам снег! До свидания!</w:t>
      </w:r>
    </w:p>
    <w:p w:rsidR="00770B80" w:rsidRPr="001B0AEF" w:rsidRDefault="001B0AEF" w:rsidP="00770B80">
      <w:pPr>
        <w:rPr>
          <w:b/>
          <w:sz w:val="28"/>
        </w:rPr>
      </w:pPr>
      <w:r>
        <w:rPr>
          <w:b/>
          <w:sz w:val="28"/>
        </w:rPr>
        <w:t>Ожидаемый результат:</w:t>
      </w:r>
    </w:p>
    <w:p w:rsidR="00770B80" w:rsidRPr="00770B80" w:rsidRDefault="00770B80" w:rsidP="00770B80">
      <w:pPr>
        <w:rPr>
          <w:sz w:val="28"/>
        </w:rPr>
      </w:pPr>
      <w:r w:rsidRPr="00770B80">
        <w:rPr>
          <w:rFonts w:ascii="Segoe UI Symbol" w:hAnsi="Segoe UI Symbol" w:cs="Segoe UI Symbol"/>
          <w:sz w:val="28"/>
        </w:rPr>
        <w:t>✓</w:t>
      </w:r>
      <w:r w:rsidRPr="00770B80">
        <w:rPr>
          <w:sz w:val="28"/>
        </w:rPr>
        <w:t xml:space="preserve"> называют 2–3 свойства воды (прозрачная, льётся, без цвета);</w:t>
      </w:r>
    </w:p>
    <w:p w:rsidR="00770B80" w:rsidRPr="00770B80" w:rsidRDefault="00770B80" w:rsidP="00770B80">
      <w:pPr>
        <w:rPr>
          <w:sz w:val="28"/>
        </w:rPr>
      </w:pPr>
      <w:r w:rsidRPr="00770B80">
        <w:rPr>
          <w:rFonts w:ascii="Segoe UI Symbol" w:hAnsi="Segoe UI Symbol" w:cs="Segoe UI Symbol"/>
          <w:sz w:val="28"/>
        </w:rPr>
        <w:t>✓</w:t>
      </w:r>
      <w:r w:rsidRPr="00770B80">
        <w:rPr>
          <w:sz w:val="28"/>
        </w:rPr>
        <w:t xml:space="preserve"> используют в речи слова прозрачная, льётся, водичка;</w:t>
      </w:r>
    </w:p>
    <w:p w:rsidR="00770B80" w:rsidRPr="00770B80" w:rsidRDefault="00770B80" w:rsidP="00770B80">
      <w:pPr>
        <w:rPr>
          <w:sz w:val="28"/>
        </w:rPr>
      </w:pPr>
      <w:r w:rsidRPr="00770B80">
        <w:rPr>
          <w:rFonts w:ascii="Segoe UI Symbol" w:hAnsi="Segoe UI Symbol" w:cs="Segoe UI Symbol"/>
          <w:sz w:val="28"/>
        </w:rPr>
        <w:t>✓</w:t>
      </w:r>
      <w:r w:rsidRPr="00770B80">
        <w:rPr>
          <w:sz w:val="28"/>
        </w:rPr>
        <w:t xml:space="preserve"> аккуратно выполняют простейшие действия с водой (переливают ложечкой);</w:t>
      </w:r>
    </w:p>
    <w:p w:rsidR="00A70747" w:rsidRPr="00770B80" w:rsidRDefault="00770B80" w:rsidP="00770B80">
      <w:pPr>
        <w:rPr>
          <w:sz w:val="28"/>
        </w:rPr>
      </w:pPr>
      <w:r w:rsidRPr="00770B80">
        <w:rPr>
          <w:rFonts w:ascii="Segoe UI Symbol" w:hAnsi="Segoe UI Symbol" w:cs="Segoe UI Symbol"/>
          <w:sz w:val="28"/>
        </w:rPr>
        <w:t>✓</w:t>
      </w:r>
      <w:r w:rsidRPr="00770B80">
        <w:rPr>
          <w:sz w:val="28"/>
        </w:rPr>
        <w:t xml:space="preserve"> проявляют интерес к продолжению исследований.</w:t>
      </w:r>
    </w:p>
    <w:p w:rsidR="00770B80" w:rsidRDefault="00770B80">
      <w:pPr>
        <w:widowControl/>
        <w:jc w:val="right"/>
        <w:rPr>
          <w:b/>
          <w:sz w:val="28"/>
        </w:rPr>
      </w:pPr>
      <w:r>
        <w:rPr>
          <w:b/>
          <w:sz w:val="28"/>
        </w:rPr>
        <w:br w:type="page"/>
      </w:r>
    </w:p>
    <w:p w:rsidR="00A70747" w:rsidRDefault="00A40AFF">
      <w:pPr>
        <w:widowControl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 3</w:t>
      </w:r>
    </w:p>
    <w:p w:rsidR="00A70747" w:rsidRDefault="001B0AEF" w:rsidP="001B0AEF">
      <w:pPr>
        <w:widowControl/>
        <w:rPr>
          <w:b/>
          <w:i/>
          <w:sz w:val="28"/>
        </w:rPr>
      </w:pPr>
      <w:r w:rsidRPr="001B0AEF">
        <w:rPr>
          <w:b/>
          <w:i/>
          <w:sz w:val="28"/>
        </w:rPr>
        <w:t>Загадки:</w:t>
      </w:r>
    </w:p>
    <w:p w:rsidR="001B0AEF" w:rsidRPr="001B0AEF" w:rsidRDefault="001B0AEF" w:rsidP="001B0AEF">
      <w:pPr>
        <w:widowControl/>
        <w:rPr>
          <w:sz w:val="28"/>
        </w:rPr>
      </w:pPr>
    </w:p>
    <w:p w:rsidR="001B0AEF" w:rsidRPr="001B0AEF" w:rsidRDefault="001B0AEF" w:rsidP="001B0AEF">
      <w:pPr>
        <w:widowControl/>
        <w:rPr>
          <w:sz w:val="28"/>
          <w:szCs w:val="28"/>
        </w:rPr>
      </w:pPr>
      <w:r w:rsidRPr="001B0AEF">
        <w:rPr>
          <w:sz w:val="28"/>
          <w:szCs w:val="28"/>
        </w:rPr>
        <w:t xml:space="preserve">Белый пух лег на </w:t>
      </w:r>
      <w:proofErr w:type="gramStart"/>
      <w:r w:rsidRPr="001B0AEF">
        <w:rPr>
          <w:sz w:val="28"/>
          <w:szCs w:val="28"/>
        </w:rPr>
        <w:t>дороги,</w:t>
      </w:r>
      <w:r w:rsidRPr="001B0AEF">
        <w:rPr>
          <w:sz w:val="28"/>
          <w:szCs w:val="28"/>
        </w:rPr>
        <w:br/>
        <w:t>На</w:t>
      </w:r>
      <w:proofErr w:type="gramEnd"/>
      <w:r w:rsidRPr="001B0AEF">
        <w:rPr>
          <w:sz w:val="28"/>
          <w:szCs w:val="28"/>
        </w:rPr>
        <w:t xml:space="preserve"> ступеньки и пороги.</w:t>
      </w:r>
      <w:r w:rsidRPr="001B0AEF">
        <w:rPr>
          <w:sz w:val="28"/>
          <w:szCs w:val="28"/>
        </w:rPr>
        <w:br/>
        <w:t>Знает каждый человек —</w:t>
      </w:r>
      <w:r w:rsidRPr="001B0AEF">
        <w:rPr>
          <w:sz w:val="28"/>
          <w:szCs w:val="28"/>
        </w:rPr>
        <w:br/>
        <w:t>Этот пух зовется…</w:t>
      </w:r>
      <w:r w:rsidRPr="001B0AEF">
        <w:rPr>
          <w:sz w:val="28"/>
          <w:szCs w:val="28"/>
        </w:rPr>
        <w:br/>
        <w:t>(Снег)</w:t>
      </w:r>
    </w:p>
    <w:p w:rsidR="001B0AEF" w:rsidRPr="001B0AEF" w:rsidRDefault="001B0AEF" w:rsidP="001B0AEF">
      <w:pPr>
        <w:widowControl/>
        <w:rPr>
          <w:sz w:val="28"/>
          <w:szCs w:val="28"/>
        </w:rPr>
      </w:pPr>
    </w:p>
    <w:p w:rsidR="001B0AEF" w:rsidRPr="001B0AEF" w:rsidRDefault="001B0AEF" w:rsidP="001B0AEF">
      <w:pPr>
        <w:widowControl/>
        <w:rPr>
          <w:sz w:val="28"/>
          <w:szCs w:val="28"/>
        </w:rPr>
      </w:pPr>
      <w:r w:rsidRPr="001B0AEF">
        <w:rPr>
          <w:sz w:val="28"/>
          <w:szCs w:val="28"/>
        </w:rPr>
        <w:t xml:space="preserve">Что весною </w:t>
      </w:r>
      <w:proofErr w:type="gramStart"/>
      <w:r w:rsidRPr="001B0AEF">
        <w:rPr>
          <w:sz w:val="28"/>
          <w:szCs w:val="28"/>
        </w:rPr>
        <w:t>исчезает,</w:t>
      </w:r>
      <w:r w:rsidRPr="001B0AEF">
        <w:rPr>
          <w:sz w:val="28"/>
          <w:szCs w:val="28"/>
        </w:rPr>
        <w:br/>
        <w:t>потому</w:t>
      </w:r>
      <w:proofErr w:type="gramEnd"/>
      <w:r w:rsidRPr="001B0AEF">
        <w:rPr>
          <w:sz w:val="28"/>
          <w:szCs w:val="28"/>
        </w:rPr>
        <w:t xml:space="preserve"> что быстро тает?</w:t>
      </w:r>
      <w:r w:rsidRPr="001B0AEF">
        <w:rPr>
          <w:sz w:val="28"/>
          <w:szCs w:val="28"/>
        </w:rPr>
        <w:br/>
        <w:t>(Снег)</w:t>
      </w:r>
    </w:p>
    <w:p w:rsidR="001B0AEF" w:rsidRPr="001B0AEF" w:rsidRDefault="001B0AEF" w:rsidP="001B0AEF">
      <w:pPr>
        <w:widowControl/>
        <w:rPr>
          <w:sz w:val="28"/>
          <w:szCs w:val="28"/>
        </w:rPr>
      </w:pPr>
    </w:p>
    <w:p w:rsidR="001B0AEF" w:rsidRPr="001B0AEF" w:rsidRDefault="001B0AEF" w:rsidP="001B0AEF">
      <w:pPr>
        <w:widowControl/>
        <w:rPr>
          <w:sz w:val="28"/>
          <w:szCs w:val="28"/>
          <w:shd w:val="clear" w:color="auto" w:fill="FFFFFF"/>
        </w:rPr>
      </w:pPr>
      <w:r w:rsidRPr="001B0AEF">
        <w:rPr>
          <w:sz w:val="28"/>
          <w:szCs w:val="28"/>
          <w:shd w:val="clear" w:color="auto" w:fill="FFFFFF"/>
        </w:rPr>
        <w:t xml:space="preserve">Он пришел </w:t>
      </w:r>
      <w:proofErr w:type="gramStart"/>
      <w:r w:rsidRPr="001B0AEF">
        <w:rPr>
          <w:sz w:val="28"/>
          <w:szCs w:val="28"/>
          <w:shd w:val="clear" w:color="auto" w:fill="FFFFFF"/>
        </w:rPr>
        <w:t>нежданно,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Удивил</w:t>
      </w:r>
      <w:proofErr w:type="gramEnd"/>
      <w:r w:rsidRPr="001B0AEF">
        <w:rPr>
          <w:sz w:val="28"/>
          <w:szCs w:val="28"/>
          <w:shd w:val="clear" w:color="auto" w:fill="FFFFFF"/>
        </w:rPr>
        <w:t xml:space="preserve"> нас всех,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Для ребят желанный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Белый-белый …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(Снег)</w:t>
      </w:r>
    </w:p>
    <w:p w:rsidR="001B0AEF" w:rsidRPr="001B0AEF" w:rsidRDefault="001B0AEF" w:rsidP="001B0AEF">
      <w:pPr>
        <w:widowControl/>
        <w:rPr>
          <w:sz w:val="28"/>
          <w:szCs w:val="28"/>
          <w:shd w:val="clear" w:color="auto" w:fill="FFFFFF"/>
        </w:rPr>
      </w:pPr>
    </w:p>
    <w:p w:rsidR="001B0AEF" w:rsidRPr="001B0AEF" w:rsidRDefault="001B0AEF" w:rsidP="001B0AEF">
      <w:pPr>
        <w:widowControl/>
        <w:rPr>
          <w:color w:val="auto"/>
          <w:sz w:val="28"/>
          <w:szCs w:val="28"/>
        </w:rPr>
      </w:pPr>
      <w:r w:rsidRPr="001B0AEF">
        <w:rPr>
          <w:sz w:val="28"/>
          <w:szCs w:val="28"/>
          <w:shd w:val="clear" w:color="auto" w:fill="FFFFFF"/>
        </w:rPr>
        <w:t>С неба звездочки летят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И на солнышке блестят.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 xml:space="preserve">Точно в танце </w:t>
      </w:r>
      <w:proofErr w:type="spellStart"/>
      <w:proofErr w:type="gramStart"/>
      <w:r w:rsidRPr="001B0AEF">
        <w:rPr>
          <w:sz w:val="28"/>
          <w:szCs w:val="28"/>
          <w:shd w:val="clear" w:color="auto" w:fill="FFFFFF"/>
        </w:rPr>
        <w:t>балеринки</w:t>
      </w:r>
      <w:proofErr w:type="spellEnd"/>
      <w:r w:rsidRPr="001B0AEF">
        <w:rPr>
          <w:sz w:val="28"/>
          <w:szCs w:val="28"/>
          <w:shd w:val="clear" w:color="auto" w:fill="FFFFFF"/>
        </w:rPr>
        <w:t>,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Кружатся</w:t>
      </w:r>
      <w:proofErr w:type="gramEnd"/>
      <w:r w:rsidRPr="001B0AEF">
        <w:rPr>
          <w:sz w:val="28"/>
          <w:szCs w:val="28"/>
          <w:shd w:val="clear" w:color="auto" w:fill="FFFFFF"/>
        </w:rPr>
        <w:t xml:space="preserve"> зимой…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(Снежинки)</w:t>
      </w:r>
    </w:p>
    <w:p w:rsidR="001B0AEF" w:rsidRPr="001B0AEF" w:rsidRDefault="001B0AEF" w:rsidP="001B0AEF">
      <w:pPr>
        <w:widowControl/>
        <w:shd w:val="clear" w:color="auto" w:fill="FFFFFF"/>
        <w:rPr>
          <w:sz w:val="28"/>
          <w:szCs w:val="28"/>
        </w:rPr>
      </w:pPr>
    </w:p>
    <w:p w:rsidR="001B0AEF" w:rsidRPr="001B0AEF" w:rsidRDefault="001B0AEF" w:rsidP="001B0AEF">
      <w:pPr>
        <w:widowControl/>
        <w:rPr>
          <w:sz w:val="28"/>
          <w:szCs w:val="28"/>
          <w:shd w:val="clear" w:color="auto" w:fill="FFFFFF"/>
        </w:rPr>
      </w:pPr>
      <w:r w:rsidRPr="001B0AEF">
        <w:rPr>
          <w:sz w:val="28"/>
          <w:szCs w:val="28"/>
          <w:shd w:val="clear" w:color="auto" w:fill="FFFFFF"/>
        </w:rPr>
        <w:t>Что за звездочки зима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 xml:space="preserve">В тучу спрятала </w:t>
      </w:r>
      <w:proofErr w:type="gramStart"/>
      <w:r w:rsidRPr="001B0AEF">
        <w:rPr>
          <w:sz w:val="28"/>
          <w:szCs w:val="28"/>
          <w:shd w:val="clear" w:color="auto" w:fill="FFFFFF"/>
        </w:rPr>
        <w:t>сама?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Словно</w:t>
      </w:r>
      <w:proofErr w:type="gramEnd"/>
      <w:r w:rsidRPr="001B0AEF">
        <w:rPr>
          <w:sz w:val="28"/>
          <w:szCs w:val="28"/>
          <w:shd w:val="clear" w:color="auto" w:fill="FFFFFF"/>
        </w:rPr>
        <w:t xml:space="preserve"> крошечные льдинки,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Эти звездочки — …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(Снежинки)</w:t>
      </w:r>
    </w:p>
    <w:p w:rsidR="001B0AEF" w:rsidRPr="001B0AEF" w:rsidRDefault="001B0AEF" w:rsidP="001B0AEF">
      <w:pPr>
        <w:widowControl/>
        <w:rPr>
          <w:sz w:val="28"/>
          <w:szCs w:val="28"/>
          <w:shd w:val="clear" w:color="auto" w:fill="FFFFFF"/>
        </w:rPr>
      </w:pPr>
    </w:p>
    <w:p w:rsidR="001B0AEF" w:rsidRPr="001B0AEF" w:rsidRDefault="001B0AEF" w:rsidP="001B0AEF">
      <w:pPr>
        <w:widowControl/>
        <w:rPr>
          <w:color w:val="auto"/>
          <w:sz w:val="28"/>
          <w:szCs w:val="28"/>
        </w:rPr>
      </w:pPr>
      <w:r w:rsidRPr="001B0AEF">
        <w:rPr>
          <w:sz w:val="28"/>
          <w:szCs w:val="28"/>
          <w:shd w:val="clear" w:color="auto" w:fill="FFFFFF"/>
        </w:rPr>
        <w:t>В зимний день на пруд легло</w:t>
      </w:r>
      <w:r w:rsidRPr="001B0AEF">
        <w:rPr>
          <w:sz w:val="28"/>
          <w:szCs w:val="28"/>
        </w:rPr>
        <w:br/>
      </w:r>
      <w:proofErr w:type="gramStart"/>
      <w:r w:rsidRPr="001B0AEF">
        <w:rPr>
          <w:sz w:val="28"/>
          <w:szCs w:val="28"/>
          <w:shd w:val="clear" w:color="auto" w:fill="FFFFFF"/>
        </w:rPr>
        <w:t>Очень</w:t>
      </w:r>
      <w:proofErr w:type="gramEnd"/>
      <w:r w:rsidRPr="001B0AEF">
        <w:rPr>
          <w:sz w:val="28"/>
          <w:szCs w:val="28"/>
          <w:shd w:val="clear" w:color="auto" w:fill="FFFFFF"/>
        </w:rPr>
        <w:t xml:space="preserve"> скользкое стекло.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Нас в хоккей играть зовет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Синий крепкий гладкий…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(Лед)</w:t>
      </w:r>
    </w:p>
    <w:p w:rsidR="001B0AEF" w:rsidRPr="001B0AEF" w:rsidRDefault="001B0AEF" w:rsidP="001B0AEF">
      <w:pPr>
        <w:widowControl/>
        <w:shd w:val="clear" w:color="auto" w:fill="FFFFFF"/>
        <w:rPr>
          <w:sz w:val="28"/>
          <w:szCs w:val="28"/>
        </w:rPr>
      </w:pPr>
    </w:p>
    <w:p w:rsidR="00770B80" w:rsidRDefault="001B0AEF" w:rsidP="001B0AEF">
      <w:pPr>
        <w:widowControl/>
        <w:rPr>
          <w:b/>
          <w:sz w:val="28"/>
        </w:rPr>
      </w:pPr>
      <w:r w:rsidRPr="001B0AEF">
        <w:rPr>
          <w:sz w:val="28"/>
          <w:szCs w:val="28"/>
          <w:shd w:val="clear" w:color="auto" w:fill="FFFFFF"/>
        </w:rPr>
        <w:t>Жарким летом на плоту</w:t>
      </w:r>
      <w:r w:rsidRPr="001B0AEF">
        <w:rPr>
          <w:sz w:val="28"/>
          <w:szCs w:val="28"/>
        </w:rPr>
        <w:br/>
      </w:r>
      <w:proofErr w:type="gramStart"/>
      <w:r w:rsidRPr="001B0AEF">
        <w:rPr>
          <w:sz w:val="28"/>
          <w:szCs w:val="28"/>
          <w:shd w:val="clear" w:color="auto" w:fill="FFFFFF"/>
        </w:rPr>
        <w:t>По</w:t>
      </w:r>
      <w:proofErr w:type="gramEnd"/>
      <w:r w:rsidRPr="001B0AEF">
        <w:rPr>
          <w:sz w:val="28"/>
          <w:szCs w:val="28"/>
          <w:shd w:val="clear" w:color="auto" w:fill="FFFFFF"/>
        </w:rPr>
        <w:t xml:space="preserve"> волнам я проплыву.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А зимой не нужен плот —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Превратились волны в…</w:t>
      </w:r>
      <w:r w:rsidRPr="001B0AEF">
        <w:rPr>
          <w:sz w:val="28"/>
          <w:szCs w:val="28"/>
        </w:rPr>
        <w:br/>
      </w:r>
      <w:r w:rsidRPr="001B0AEF">
        <w:rPr>
          <w:sz w:val="28"/>
          <w:szCs w:val="28"/>
          <w:shd w:val="clear" w:color="auto" w:fill="FFFFFF"/>
        </w:rPr>
        <w:t>(Лед)</w:t>
      </w:r>
      <w:r w:rsidR="00770B80">
        <w:rPr>
          <w:b/>
          <w:sz w:val="28"/>
        </w:rPr>
        <w:br w:type="page"/>
      </w:r>
    </w:p>
    <w:p w:rsidR="00A70747" w:rsidRDefault="00A40AFF">
      <w:pPr>
        <w:widowControl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 4</w:t>
      </w:r>
    </w:p>
    <w:p w:rsidR="00434CF2" w:rsidRPr="00434CF2" w:rsidRDefault="00434CF2" w:rsidP="00434CF2">
      <w:pPr>
        <w:widowControl/>
        <w:pBdr>
          <w:top w:val="doubleWave" w:sz="6" w:space="0" w:color="auto"/>
          <w:left w:val="doubleWave" w:sz="6" w:space="4" w:color="auto"/>
          <w:bottom w:val="doubleWave" w:sz="6" w:space="3" w:color="auto"/>
          <w:right w:val="doubleWave" w:sz="6" w:space="4" w:color="auto"/>
        </w:pBdr>
        <w:spacing w:line="360" w:lineRule="auto"/>
        <w:ind w:firstLine="480"/>
        <w:jc w:val="center"/>
        <w:rPr>
          <w:b/>
          <w:color w:val="FF3399"/>
          <w:sz w:val="28"/>
          <w:szCs w:val="28"/>
          <w:lang w:eastAsia="en-US"/>
        </w:rPr>
      </w:pPr>
      <w:r w:rsidRPr="00434CF2">
        <w:rPr>
          <w:b/>
          <w:color w:val="FF3399"/>
          <w:sz w:val="28"/>
          <w:szCs w:val="28"/>
          <w:lang w:eastAsia="en-US"/>
        </w:rPr>
        <w:t>П</w:t>
      </w:r>
      <w:r w:rsidRPr="00434CF2">
        <w:rPr>
          <w:b/>
          <w:color w:val="FF3399"/>
          <w:sz w:val="24"/>
          <w:szCs w:val="24"/>
          <w:lang w:eastAsia="en-US"/>
        </w:rPr>
        <w:t>амятка для родителей</w:t>
      </w:r>
    </w:p>
    <w:p w:rsidR="00434CF2" w:rsidRPr="00434CF2" w:rsidRDefault="00434CF2" w:rsidP="00434CF2">
      <w:pPr>
        <w:widowControl/>
        <w:pBdr>
          <w:top w:val="doubleWave" w:sz="6" w:space="0" w:color="auto"/>
          <w:left w:val="doubleWave" w:sz="6" w:space="4" w:color="auto"/>
          <w:bottom w:val="doubleWave" w:sz="6" w:space="3" w:color="auto"/>
          <w:right w:val="doubleWave" w:sz="6" w:space="4" w:color="auto"/>
        </w:pBdr>
        <w:spacing w:line="360" w:lineRule="auto"/>
        <w:ind w:firstLine="480"/>
        <w:jc w:val="center"/>
        <w:rPr>
          <w:b/>
          <w:color w:val="FF6600"/>
          <w:sz w:val="28"/>
          <w:szCs w:val="28"/>
          <w:lang w:eastAsia="en-US"/>
        </w:rPr>
      </w:pPr>
      <w:r w:rsidRPr="00434CF2">
        <w:rPr>
          <w:b/>
          <w:color w:val="FF6600"/>
          <w:sz w:val="28"/>
          <w:szCs w:val="28"/>
          <w:lang w:eastAsia="en-US"/>
        </w:rPr>
        <w:t>«Экспериментирование с водой»</w:t>
      </w:r>
    </w:p>
    <w:p w:rsidR="00434CF2" w:rsidRPr="00434CF2" w:rsidRDefault="00434CF2" w:rsidP="00434CF2">
      <w:pPr>
        <w:widowControl/>
        <w:pBdr>
          <w:top w:val="doubleWave" w:sz="6" w:space="0" w:color="auto"/>
          <w:left w:val="doubleWave" w:sz="6" w:space="4" w:color="auto"/>
          <w:bottom w:val="doubleWave" w:sz="6" w:space="3" w:color="auto"/>
          <w:right w:val="doubleWave" w:sz="6" w:space="4" w:color="auto"/>
        </w:pBdr>
        <w:spacing w:line="360" w:lineRule="auto"/>
        <w:ind w:firstLine="480"/>
        <w:jc w:val="center"/>
        <w:rPr>
          <w:rFonts w:ascii="Calibri" w:eastAsia="Calibri" w:hAnsi="Calibri"/>
          <w:b/>
          <w:color w:val="2F5496"/>
          <w:sz w:val="28"/>
          <w:szCs w:val="28"/>
          <w:lang w:eastAsia="en-US"/>
        </w:rPr>
      </w:pPr>
      <w:r w:rsidRPr="00434CF2">
        <w:rPr>
          <w:rFonts w:ascii="Calibri" w:eastAsia="Calibri" w:hAnsi="Calibri"/>
          <w:b/>
          <w:color w:val="2F5496"/>
          <w:sz w:val="28"/>
          <w:szCs w:val="28"/>
          <w:lang w:eastAsia="en-US"/>
        </w:rPr>
        <w:t xml:space="preserve">«Расскажи – и я забуду, покажи – и я запомню, </w:t>
      </w:r>
    </w:p>
    <w:p w:rsidR="00434CF2" w:rsidRPr="00434CF2" w:rsidRDefault="00434CF2" w:rsidP="00434CF2">
      <w:pPr>
        <w:widowControl/>
        <w:pBdr>
          <w:top w:val="doubleWave" w:sz="6" w:space="0" w:color="auto"/>
          <w:left w:val="doubleWave" w:sz="6" w:space="4" w:color="auto"/>
          <w:bottom w:val="doubleWave" w:sz="6" w:space="3" w:color="auto"/>
          <w:right w:val="doubleWave" w:sz="6" w:space="4" w:color="auto"/>
        </w:pBdr>
        <w:spacing w:line="360" w:lineRule="auto"/>
        <w:ind w:firstLine="480"/>
        <w:jc w:val="center"/>
        <w:rPr>
          <w:b/>
          <w:color w:val="2F5496"/>
          <w:sz w:val="28"/>
          <w:szCs w:val="28"/>
          <w:lang w:eastAsia="en-US"/>
        </w:rPr>
      </w:pPr>
      <w:r w:rsidRPr="00434CF2">
        <w:rPr>
          <w:rFonts w:ascii="Calibri" w:eastAsia="Calibri" w:hAnsi="Calibri"/>
          <w:b/>
          <w:color w:val="2F5496"/>
          <w:sz w:val="28"/>
          <w:szCs w:val="28"/>
          <w:lang w:eastAsia="en-US"/>
        </w:rPr>
        <w:t xml:space="preserve">дай попробовать – и я пойму» </w:t>
      </w:r>
      <w:r w:rsidRPr="00434CF2">
        <w:rPr>
          <w:rFonts w:ascii="Calibri" w:eastAsia="Calibri" w:hAnsi="Calibri"/>
          <w:b/>
          <w:i/>
          <w:color w:val="2F5496"/>
          <w:sz w:val="24"/>
          <w:szCs w:val="24"/>
          <w:lang w:eastAsia="en-US"/>
        </w:rPr>
        <w:t>(китайская пословица)</w:t>
      </w:r>
    </w:p>
    <w:p w:rsidR="00434CF2" w:rsidRPr="00434CF2" w:rsidRDefault="00434CF2" w:rsidP="00434CF2">
      <w:pPr>
        <w:widowControl/>
        <w:spacing w:line="288" w:lineRule="auto"/>
        <w:ind w:left="-567" w:right="-425" w:firstLine="480"/>
        <w:jc w:val="both"/>
        <w:rPr>
          <w:i/>
          <w:color w:val="auto"/>
          <w:sz w:val="28"/>
          <w:szCs w:val="28"/>
          <w:lang w:eastAsia="en-US"/>
        </w:rPr>
      </w:pPr>
    </w:p>
    <w:p w:rsidR="00434CF2" w:rsidRPr="00434CF2" w:rsidRDefault="00434CF2" w:rsidP="00434CF2">
      <w:pPr>
        <w:widowControl/>
        <w:spacing w:line="288" w:lineRule="auto"/>
        <w:ind w:left="-567" w:right="-425" w:firstLine="480"/>
        <w:jc w:val="both"/>
        <w:rPr>
          <w:color w:val="auto"/>
          <w:sz w:val="28"/>
          <w:szCs w:val="28"/>
          <w:lang w:eastAsia="en-US"/>
        </w:rPr>
      </w:pPr>
      <w:r w:rsidRPr="00434CF2">
        <w:rPr>
          <w:i/>
          <w:color w:val="FF3399"/>
          <w:sz w:val="28"/>
          <w:szCs w:val="28"/>
          <w:lang w:eastAsia="en-US"/>
        </w:rPr>
        <w:t>Опыт</w:t>
      </w:r>
      <w:r w:rsidRPr="00434CF2">
        <w:rPr>
          <w:i/>
          <w:color w:val="auto"/>
          <w:sz w:val="28"/>
          <w:szCs w:val="28"/>
          <w:lang w:eastAsia="en-US"/>
        </w:rPr>
        <w:t> </w:t>
      </w:r>
      <w:r w:rsidRPr="00434CF2">
        <w:rPr>
          <w:color w:val="auto"/>
          <w:sz w:val="28"/>
          <w:szCs w:val="28"/>
          <w:lang w:eastAsia="en-US"/>
        </w:rPr>
        <w:t>– это наблюдение за явлениями природы, которое производится в специально организованных условиях. Дети способны познать не только внешнюю сторону физических явлений, но и несложные связи, отношения между ними и закономерности, такие, как различные состояния веществ, переход веществ из одного состояния в другое, свойства воздуха, способность песка пропускать через себя     воду. Благодаря опытам у детей развивается способность сравнивать, делать выводы, высказывать   суждения.</w:t>
      </w:r>
    </w:p>
    <w:p w:rsidR="00434CF2" w:rsidRPr="00434CF2" w:rsidRDefault="00434CF2" w:rsidP="00434CF2">
      <w:pPr>
        <w:widowControl/>
        <w:spacing w:line="288" w:lineRule="auto"/>
        <w:ind w:left="-567" w:right="-425" w:firstLine="480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Опыты строятся на основе имеющихся у детей представлений. В постановке и проведении опытов дети должны быть активными участниками. При обсуждении результатов опытов необходимо подводить детей к самостоятельным выводам и суждениям.</w:t>
      </w:r>
    </w:p>
    <w:p w:rsidR="00434CF2" w:rsidRPr="00434CF2" w:rsidRDefault="00434CF2" w:rsidP="00434CF2">
      <w:pPr>
        <w:widowControl/>
        <w:spacing w:line="288" w:lineRule="auto"/>
        <w:ind w:left="-567" w:right="-425" w:firstLine="480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Предлагаем Вашему вниманию некоторые опыты, которые Вы можете провести со своими детьми дома.</w:t>
      </w:r>
    </w:p>
    <w:p w:rsidR="00434CF2" w:rsidRPr="00434CF2" w:rsidRDefault="00434CF2" w:rsidP="00434CF2">
      <w:pPr>
        <w:widowControl/>
        <w:spacing w:line="288" w:lineRule="auto"/>
        <w:ind w:left="-567" w:right="-425" w:firstLine="480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Проводя эти опыты, Вы познакомите детей с некоторыми свойствами воды. Обратите их внимание на то, что даже такой привычный объект, как вода, таит в себе много неизвестного. Знание свойств воды поможет детям понять особенности водных организмов, их приспособленность к водной среде обитания.</w:t>
      </w:r>
    </w:p>
    <w:p w:rsidR="00434CF2" w:rsidRPr="00434CF2" w:rsidRDefault="00434CF2" w:rsidP="00434CF2">
      <w:pPr>
        <w:widowControl/>
        <w:spacing w:line="288" w:lineRule="auto"/>
        <w:ind w:left="-567" w:right="-425" w:firstLine="480"/>
        <w:jc w:val="both"/>
        <w:rPr>
          <w:i/>
          <w:color w:val="FF3399"/>
          <w:sz w:val="28"/>
          <w:szCs w:val="28"/>
          <w:lang w:eastAsia="en-US"/>
        </w:rPr>
      </w:pPr>
      <w:r w:rsidRPr="00434CF2">
        <w:rPr>
          <w:i/>
          <w:color w:val="FF3399"/>
          <w:sz w:val="28"/>
          <w:szCs w:val="28"/>
          <w:lang w:eastAsia="en-US"/>
        </w:rPr>
        <w:t>Материалы и оборудование:</w:t>
      </w:r>
    </w:p>
    <w:p w:rsidR="00434CF2" w:rsidRPr="00434CF2" w:rsidRDefault="00434CF2" w:rsidP="00434CF2">
      <w:pPr>
        <w:widowControl/>
        <w:spacing w:line="288" w:lineRule="auto"/>
        <w:ind w:left="-567" w:right="-425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стаканчики с водой, стаканчик с молоком, палочки или чайные ложки, соломинки для коктейля, песок, сахарный песок, кусочки льда, комочки снега, термос с горячей водой, стекло или зеркальце, акварельные краски.</w:t>
      </w:r>
    </w:p>
    <w:p w:rsidR="00434CF2" w:rsidRPr="00434CF2" w:rsidRDefault="00434CF2" w:rsidP="00434CF2">
      <w:pPr>
        <w:widowControl/>
        <w:spacing w:line="288" w:lineRule="auto"/>
        <w:ind w:left="-567" w:right="-425"/>
        <w:jc w:val="both"/>
        <w:rPr>
          <w:color w:val="0070C0"/>
          <w:sz w:val="28"/>
          <w:szCs w:val="28"/>
          <w:lang w:eastAsia="en-US"/>
        </w:rPr>
      </w:pPr>
      <w:r w:rsidRPr="00434CF2">
        <w:rPr>
          <w:b/>
          <w:i/>
          <w:color w:val="0070C0"/>
          <w:sz w:val="28"/>
          <w:szCs w:val="28"/>
          <w:lang w:eastAsia="en-US"/>
        </w:rPr>
        <w:t xml:space="preserve">      1. </w:t>
      </w:r>
      <w:proofErr w:type="gramStart"/>
      <w:r w:rsidRPr="00434CF2">
        <w:rPr>
          <w:b/>
          <w:i/>
          <w:color w:val="0070C0"/>
          <w:sz w:val="28"/>
          <w:szCs w:val="28"/>
          <w:lang w:eastAsia="en-US"/>
        </w:rPr>
        <w:t>Вода  прозрачная</w:t>
      </w:r>
      <w:proofErr w:type="gramEnd"/>
      <w:r w:rsidRPr="00434CF2">
        <w:rPr>
          <w:b/>
          <w:i/>
          <w:color w:val="0070C0"/>
          <w:sz w:val="28"/>
          <w:szCs w:val="28"/>
          <w:lang w:eastAsia="en-US"/>
        </w:rPr>
        <w:t>.</w:t>
      </w:r>
      <w:r w:rsidRPr="00434CF2">
        <w:rPr>
          <w:color w:val="0070C0"/>
          <w:sz w:val="28"/>
          <w:szCs w:val="28"/>
          <w:lang w:eastAsia="en-US"/>
        </w:rPr>
        <w:t xml:space="preserve"> </w:t>
      </w:r>
    </w:p>
    <w:p w:rsidR="00434CF2" w:rsidRPr="00434CF2" w:rsidRDefault="00434CF2" w:rsidP="00434CF2">
      <w:pPr>
        <w:widowControl/>
        <w:spacing w:line="288" w:lineRule="auto"/>
        <w:ind w:left="-567" w:right="-425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Перед детьми стоят два стаканчика: один с водой, другой с молоком. В оба стаканчика положить палочки или ложечки. В каком из стаканчиков они видны, а в каком нет? Почему? (Перед нами молоко и вода, в стаканчике с водой мы видим палочку, а в стаканчике с молоком – нет). Вывод: вода прозрачная, а молоко нет. Предложить детям подумать, что было бы, если бы речная вода была непрозрачной? Например, в сказках говорится о молочных реках с кисельными берегами. Могли бы рыбы, и другие животные жить в таких молочных реках?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0070C0"/>
          <w:sz w:val="28"/>
          <w:szCs w:val="28"/>
          <w:lang w:eastAsia="en-US"/>
        </w:rPr>
      </w:pPr>
      <w:r w:rsidRPr="00434CF2">
        <w:rPr>
          <w:b/>
          <w:i/>
          <w:color w:val="0070C0"/>
          <w:sz w:val="28"/>
          <w:szCs w:val="28"/>
          <w:lang w:eastAsia="en-US"/>
        </w:rPr>
        <w:t xml:space="preserve">2. У </w:t>
      </w:r>
      <w:proofErr w:type="gramStart"/>
      <w:r w:rsidRPr="00434CF2">
        <w:rPr>
          <w:b/>
          <w:i/>
          <w:color w:val="0070C0"/>
          <w:sz w:val="28"/>
          <w:szCs w:val="28"/>
          <w:lang w:eastAsia="en-US"/>
        </w:rPr>
        <w:t>воды  нет</w:t>
      </w:r>
      <w:proofErr w:type="gramEnd"/>
      <w:r w:rsidRPr="00434CF2">
        <w:rPr>
          <w:b/>
          <w:i/>
          <w:color w:val="0070C0"/>
          <w:sz w:val="28"/>
          <w:szCs w:val="28"/>
          <w:lang w:eastAsia="en-US"/>
        </w:rPr>
        <w:t xml:space="preserve">  вкуса.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lastRenderedPageBreak/>
        <w:t>Предложить детям попробовать через соломинку воду. Есть ли у неё вкус? Дать им для сравнения попробовать молоко или сок. Если они не убедились, пусть ещё раз попробуют воду. (Дети часто слышат от взрослых, что вода очень вкусная. У них формируется неверное представление. Объяснить, что когда человек очень хочет пить, то с удовольствием пьёт воду, и, чтобы выразить своё удовольствие, говорит: «Какая вкусная вода», хотя на самом деле её вкуса не чувствует.)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auto"/>
          <w:sz w:val="28"/>
          <w:szCs w:val="28"/>
          <w:lang w:eastAsia="en-US"/>
        </w:rPr>
      </w:pP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0070C0"/>
          <w:sz w:val="28"/>
          <w:szCs w:val="28"/>
          <w:lang w:eastAsia="en-US"/>
        </w:rPr>
      </w:pPr>
      <w:r w:rsidRPr="00434CF2">
        <w:rPr>
          <w:b/>
          <w:i/>
          <w:color w:val="0070C0"/>
          <w:sz w:val="28"/>
          <w:szCs w:val="28"/>
          <w:lang w:eastAsia="en-US"/>
        </w:rPr>
        <w:t xml:space="preserve">3. </w:t>
      </w:r>
      <w:proofErr w:type="gramStart"/>
      <w:r w:rsidRPr="00434CF2">
        <w:rPr>
          <w:b/>
          <w:i/>
          <w:color w:val="0070C0"/>
          <w:sz w:val="28"/>
          <w:szCs w:val="28"/>
          <w:lang w:eastAsia="en-US"/>
        </w:rPr>
        <w:t>У  воды</w:t>
      </w:r>
      <w:proofErr w:type="gramEnd"/>
      <w:r w:rsidRPr="00434CF2">
        <w:rPr>
          <w:b/>
          <w:i/>
          <w:color w:val="0070C0"/>
          <w:sz w:val="28"/>
          <w:szCs w:val="28"/>
          <w:lang w:eastAsia="en-US"/>
        </w:rPr>
        <w:t xml:space="preserve"> нет запаха. 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 xml:space="preserve">Предложить детям понюхать воду и сказать, чем она пахнет или совсем не пахнет. Пусть нюхают ещё и ещё, пока не убедятся, что запаха нет. Можно для сравнения предложить понюхать воду в которую добавили ароматические вещества </w:t>
      </w:r>
      <w:proofErr w:type="gramStart"/>
      <w:r w:rsidRPr="00434CF2">
        <w:rPr>
          <w:color w:val="auto"/>
          <w:sz w:val="28"/>
          <w:szCs w:val="28"/>
          <w:lang w:eastAsia="en-US"/>
        </w:rPr>
        <w:t>   (</w:t>
      </w:r>
      <w:proofErr w:type="gramEnd"/>
      <w:r w:rsidRPr="00434CF2">
        <w:rPr>
          <w:color w:val="auto"/>
          <w:sz w:val="28"/>
          <w:szCs w:val="28"/>
          <w:lang w:eastAsia="en-US"/>
        </w:rPr>
        <w:t>духи, соль   для    ванн).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Однако можно подчеркнуть, что вода из водопроводного крана может иметь запах, так как её очищают специальными веществами, чтобы она была безопасной для нашего   здоровья.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auto"/>
          <w:sz w:val="28"/>
          <w:szCs w:val="28"/>
          <w:lang w:eastAsia="en-US"/>
        </w:rPr>
      </w:pP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0070C0"/>
          <w:sz w:val="28"/>
          <w:szCs w:val="28"/>
          <w:lang w:eastAsia="en-US"/>
        </w:rPr>
      </w:pPr>
      <w:r w:rsidRPr="00434CF2">
        <w:rPr>
          <w:b/>
          <w:i/>
          <w:color w:val="0070C0"/>
          <w:sz w:val="28"/>
          <w:szCs w:val="28"/>
          <w:lang w:eastAsia="en-US"/>
        </w:rPr>
        <w:t xml:space="preserve">4. Лёд – </w:t>
      </w:r>
      <w:proofErr w:type="gramStart"/>
      <w:r w:rsidRPr="00434CF2">
        <w:rPr>
          <w:b/>
          <w:i/>
          <w:color w:val="0070C0"/>
          <w:sz w:val="28"/>
          <w:szCs w:val="28"/>
          <w:lang w:eastAsia="en-US"/>
        </w:rPr>
        <w:t>твёрдая  вода</w:t>
      </w:r>
      <w:proofErr w:type="gramEnd"/>
      <w:r w:rsidRPr="00434CF2">
        <w:rPr>
          <w:b/>
          <w:i/>
          <w:color w:val="0070C0"/>
          <w:sz w:val="28"/>
          <w:szCs w:val="28"/>
          <w:lang w:eastAsia="en-US"/>
        </w:rPr>
        <w:t>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Взять кубики льда. Поместить их в отдельные стаканчики, чтобы каждый ребёнок наблюдал за своим кусочком льда. Дети должны следить за состоянием кубиков льда в тёплом помещении. Обратить их внимание на то, как постепенно уменьшается кубик льда. Что с ним происходит?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Взять один большой кубик льда и несколько маленьких. Понаблюдать, какой из них растает быстрее: большой или маленький. Важно, чтобы дети обратили внимание на то, что отличающиеся по величине куски льда растают в разные промежутки времени. Таким же образом проследить за таянием снега. Вывод: лёд, снег – это тоже вода.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auto"/>
          <w:sz w:val="28"/>
          <w:szCs w:val="28"/>
          <w:lang w:eastAsia="en-US"/>
        </w:rPr>
      </w:pP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0070C0"/>
          <w:sz w:val="28"/>
          <w:szCs w:val="28"/>
          <w:lang w:eastAsia="en-US"/>
        </w:rPr>
      </w:pPr>
      <w:r w:rsidRPr="00434CF2">
        <w:rPr>
          <w:b/>
          <w:i/>
          <w:color w:val="0070C0"/>
          <w:sz w:val="28"/>
          <w:szCs w:val="28"/>
          <w:lang w:eastAsia="en-US"/>
        </w:rPr>
        <w:t>5. Пар – это тоже вода.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Взять термос с кипятком. Открыть его, чтобы дети увидели пар. Поместить над паром стекло или зеркальце. На нём выступят капельки воды, показать их детям.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0070C0"/>
          <w:sz w:val="28"/>
          <w:szCs w:val="28"/>
          <w:lang w:eastAsia="en-US"/>
        </w:rPr>
      </w:pP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0070C0"/>
          <w:sz w:val="28"/>
          <w:szCs w:val="28"/>
          <w:lang w:eastAsia="en-US"/>
        </w:rPr>
      </w:pPr>
      <w:r w:rsidRPr="00434CF2">
        <w:rPr>
          <w:b/>
          <w:i/>
          <w:color w:val="0070C0"/>
          <w:sz w:val="28"/>
          <w:szCs w:val="28"/>
          <w:lang w:eastAsia="en-US"/>
        </w:rPr>
        <w:t>6. Вода жидкая, может течь.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Дать детям два стаканчика – один с водой, другой – пустой. Предложить аккуратно перелить воду из одного в другой. Льётся вода? Почему? (Потому, что она жидкая.) Если бы вода не была жидкой, она не смогла бы течь в реках и ручейках, не текла бы из крана.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 xml:space="preserve">Для того, чтобы дети лучше поняли, что такое «жидкая», предложить им вспомнить, что кисель бывает жидким и густым. Если кисель течёт, мы можем его </w:t>
      </w:r>
      <w:r w:rsidRPr="00434CF2">
        <w:rPr>
          <w:color w:val="auto"/>
          <w:sz w:val="28"/>
          <w:szCs w:val="28"/>
          <w:lang w:eastAsia="en-US"/>
        </w:rPr>
        <w:lastRenderedPageBreak/>
        <w:t>перелить из стакана в стакан, и мы говорим, что он… жидкий. Если же мы не можем его перелить из стакана в стакан, потому что он не течёт, а выливается кусками, то мы говорим, что кисель… густой.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Поскольку вода жидкая, может течь, её называют жидкостью.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auto"/>
          <w:sz w:val="28"/>
          <w:szCs w:val="28"/>
          <w:lang w:eastAsia="en-US"/>
        </w:rPr>
      </w:pP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0070C0"/>
          <w:sz w:val="28"/>
          <w:szCs w:val="28"/>
          <w:lang w:eastAsia="en-US"/>
        </w:rPr>
      </w:pPr>
      <w:r w:rsidRPr="00434CF2">
        <w:rPr>
          <w:b/>
          <w:i/>
          <w:color w:val="0070C0"/>
          <w:sz w:val="28"/>
          <w:szCs w:val="28"/>
          <w:lang w:eastAsia="en-US"/>
        </w:rPr>
        <w:t>7. В воде некоторые вещества растворяются, а некоторые – не растворяются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У каждого ребёнка по два стаканчика с водой. В один из них положить обычный песок и попробовать размешать его ложкой. Что получается? Растворился песок или нет? Взять другой стаканчик и насыпать в него ложечку сахарного песка, размешать его. Что теперь произошло? В каком из стаканчиков песок растворился?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На дне аквариума лежит песок. Растворится он или нет? Что было бы. если бы на дно аквариума положили не обычный песок, а сахарный песок? А если бы на дне реки был сахарный песок? (Он растворился бы в воде, и тогда на дно реки нельзя было бы встать).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Предложить детям размешать акварельную краску в стаканчике с водой. Почему вода стала цветной? (Краска в ней растворилась).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auto"/>
          <w:sz w:val="28"/>
          <w:szCs w:val="28"/>
          <w:lang w:eastAsia="en-US"/>
        </w:rPr>
      </w:pP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0070C0"/>
          <w:sz w:val="28"/>
          <w:szCs w:val="28"/>
          <w:lang w:eastAsia="en-US"/>
        </w:rPr>
      </w:pPr>
      <w:r w:rsidRPr="00434CF2">
        <w:rPr>
          <w:b/>
          <w:i/>
          <w:color w:val="0070C0"/>
          <w:sz w:val="28"/>
          <w:szCs w:val="28"/>
          <w:lang w:eastAsia="en-US"/>
        </w:rPr>
        <w:t>8. Лёд легче воды.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Спросить детей: что будет с кубиком льда, если его поместить в стаканчик с водой? Он утонет, будет плавать, сразу растворится? Выслушать ответы детей, а затем провести опыт: опустить кубик льда в стаканчик с водой. Лёд плавает в воде. Он легче воды, поэтому и не тонет. Оставить лёд в стаканчиках и посмотреть, что с ним произойдёт.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auto"/>
          <w:sz w:val="28"/>
          <w:szCs w:val="28"/>
          <w:lang w:eastAsia="en-US"/>
        </w:rPr>
      </w:pP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0070C0"/>
          <w:sz w:val="28"/>
          <w:szCs w:val="28"/>
          <w:lang w:eastAsia="en-US"/>
        </w:rPr>
      </w:pPr>
      <w:r w:rsidRPr="00434CF2">
        <w:rPr>
          <w:b/>
          <w:i/>
          <w:color w:val="0070C0"/>
          <w:sz w:val="28"/>
          <w:szCs w:val="28"/>
          <w:lang w:eastAsia="en-US"/>
        </w:rPr>
        <w:t>9. Вода бывает теплой, холодной, горячей.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 xml:space="preserve">Дать ь детям стаканчики с водой разной температуры. Дети пальчиком или с помощью термометра определяют, в каком стаканчике </w:t>
      </w:r>
      <w:proofErr w:type="gramStart"/>
      <w:r w:rsidRPr="00434CF2">
        <w:rPr>
          <w:color w:val="auto"/>
          <w:sz w:val="28"/>
          <w:szCs w:val="28"/>
          <w:lang w:eastAsia="en-US"/>
        </w:rPr>
        <w:t>вода  холодная</w:t>
      </w:r>
      <w:proofErr w:type="gramEnd"/>
      <w:r w:rsidRPr="00434CF2">
        <w:rPr>
          <w:color w:val="auto"/>
          <w:sz w:val="28"/>
          <w:szCs w:val="28"/>
          <w:lang w:eastAsia="en-US"/>
        </w:rPr>
        <w:t>, а в каком горячая. Спросите ребёнка, как получить тёплую воду? Проделайте это вместе с ним.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Можно продолжить предыдущий опыт (№8), сравнив температуру воды до того, как в неё положили лёд, и после того, как он растаял. Почему вода стала холоднее?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 xml:space="preserve">Подчеркнуть, что в реках, озёрах, морях тоже бывает вода с разной температурой: и тёплая, и холодная. Некоторые рыбы, звери, растения, улитки могут жить только в тёплой воде, другие – только в холодной. Если бы дети были рыбами, какую воду они бы выбрали – тёплую или холодную? Как они думают, где больше разных растений и животных – в тёплых морях или в холодных? Сказать, что в холодных морях, реках живёт меньше разных животных. Но в природе есть такие необычные места, где очень горячая вода выходит из-под земли на поверхность. Это гейзеры. От них, как и от </w:t>
      </w:r>
      <w:r w:rsidRPr="00434CF2">
        <w:rPr>
          <w:color w:val="auto"/>
          <w:sz w:val="28"/>
          <w:szCs w:val="28"/>
          <w:lang w:eastAsia="en-US"/>
        </w:rPr>
        <w:lastRenderedPageBreak/>
        <w:t>термоса с горячей водой, тоже идёт пар. Может ли кто-нибудь жить в таком горячем «доме»? Жильцов там очень мало, но они есть, например, особенные водоросли.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Важно, чтобы дети поняли, что в водоёмах вола бывает разной температуры, а значит, в них живут разные растения и животные.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auto"/>
          <w:sz w:val="28"/>
          <w:szCs w:val="28"/>
          <w:lang w:eastAsia="en-US"/>
        </w:rPr>
      </w:pP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0070C0"/>
          <w:sz w:val="28"/>
          <w:szCs w:val="28"/>
          <w:lang w:eastAsia="en-US"/>
        </w:rPr>
      </w:pPr>
      <w:r w:rsidRPr="00434CF2">
        <w:rPr>
          <w:b/>
          <w:i/>
          <w:color w:val="0070C0"/>
          <w:sz w:val="28"/>
          <w:szCs w:val="28"/>
          <w:lang w:eastAsia="en-US"/>
        </w:rPr>
        <w:t>10. Вода не имеет формы.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Предложить детям рассмотреть кубик льда (вспомнить, что лёд – это твёрдая вода). Какой формы этот кусочек льда? Изменит ли он свою форму, если опустить его в стакан, в миску, положить на стол или на ладошку? А жидкая вода?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b/>
          <w:i/>
          <w:color w:val="auto"/>
          <w:sz w:val="28"/>
          <w:szCs w:val="28"/>
          <w:lang w:eastAsia="en-US"/>
        </w:rPr>
      </w:pPr>
      <w:r w:rsidRPr="00434CF2">
        <w:rPr>
          <w:color w:val="auto"/>
          <w:sz w:val="28"/>
          <w:szCs w:val="28"/>
          <w:lang w:eastAsia="en-US"/>
        </w:rPr>
        <w:t>Предложить детям налить воду в кувшин, тарелку, стакан (любые сосуды),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имеет формы.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center"/>
        <w:rPr>
          <w:b/>
          <w:i/>
          <w:color w:val="FF3399"/>
          <w:sz w:val="28"/>
          <w:szCs w:val="28"/>
          <w:lang w:eastAsia="en-US"/>
        </w:rPr>
      </w:pPr>
      <w:r w:rsidRPr="00434CF2">
        <w:rPr>
          <w:b/>
          <w:i/>
          <w:color w:val="FF3399"/>
          <w:sz w:val="28"/>
          <w:szCs w:val="28"/>
          <w:lang w:eastAsia="en-US"/>
        </w:rPr>
        <w:t>Удачи Вам и Вашему ребенку!</w:t>
      </w: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center"/>
        <w:rPr>
          <w:b/>
          <w:i/>
          <w:color w:val="FF3399"/>
          <w:sz w:val="28"/>
          <w:szCs w:val="28"/>
          <w:lang w:eastAsia="en-US"/>
        </w:rPr>
      </w:pPr>
    </w:p>
    <w:p w:rsidR="00434CF2" w:rsidRPr="00434CF2" w:rsidRDefault="00434CF2" w:rsidP="00434CF2">
      <w:pPr>
        <w:widowControl/>
        <w:spacing w:line="288" w:lineRule="auto"/>
        <w:ind w:left="-567" w:right="-425" w:firstLine="567"/>
        <w:jc w:val="both"/>
        <w:rPr>
          <w:rFonts w:ascii="Calibri" w:eastAsia="Calibri" w:hAnsi="Calibri"/>
          <w:i/>
          <w:color w:val="0070C0"/>
          <w:sz w:val="28"/>
          <w:szCs w:val="28"/>
          <w:lang w:eastAsia="en-US"/>
        </w:rPr>
      </w:pPr>
      <w:r w:rsidRPr="00434CF2">
        <w:rPr>
          <w:rFonts w:ascii="Calibri" w:eastAsia="Calibri" w:hAnsi="Calibri"/>
          <w:i/>
          <w:color w:val="0070C0"/>
          <w:sz w:val="28"/>
          <w:szCs w:val="28"/>
          <w:lang w:eastAsia="en-US"/>
        </w:rPr>
        <w:t>«Люди, научившиеся наблюдениям и опытам, приобретают способность сами ставить вопросы и получать на них фактические ответы, оказываясь на более высоком умственном и нравственном уровне в сравнении с теми, кто такой школы не прошёл».                  К. А. Тимирязев</w:t>
      </w:r>
    </w:p>
    <w:p w:rsidR="00A70747" w:rsidRDefault="00A70747">
      <w:pPr>
        <w:rPr>
          <w:i/>
          <w:sz w:val="28"/>
        </w:rPr>
      </w:pPr>
    </w:p>
    <w:sectPr w:rsidR="00A70747">
      <w:pgSz w:w="11906" w:h="16838"/>
      <w:pgMar w:top="1134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07EF"/>
    <w:multiLevelType w:val="hybridMultilevel"/>
    <w:tmpl w:val="0D40C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26833"/>
    <w:multiLevelType w:val="hybridMultilevel"/>
    <w:tmpl w:val="690AF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82486"/>
    <w:multiLevelType w:val="hybridMultilevel"/>
    <w:tmpl w:val="A18AD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E79EB"/>
    <w:multiLevelType w:val="hybridMultilevel"/>
    <w:tmpl w:val="065C5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46208"/>
    <w:multiLevelType w:val="hybridMultilevel"/>
    <w:tmpl w:val="453A3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975CC"/>
    <w:multiLevelType w:val="hybridMultilevel"/>
    <w:tmpl w:val="35B48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61BE2"/>
    <w:multiLevelType w:val="hybridMultilevel"/>
    <w:tmpl w:val="C8948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C1F39"/>
    <w:multiLevelType w:val="hybridMultilevel"/>
    <w:tmpl w:val="21A290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C2377B"/>
    <w:multiLevelType w:val="hybridMultilevel"/>
    <w:tmpl w:val="5B402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8118F"/>
    <w:multiLevelType w:val="hybridMultilevel"/>
    <w:tmpl w:val="8DB019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130FF9"/>
    <w:multiLevelType w:val="hybridMultilevel"/>
    <w:tmpl w:val="D02CA2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E866BD"/>
    <w:multiLevelType w:val="hybridMultilevel"/>
    <w:tmpl w:val="4412D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D72DA"/>
    <w:multiLevelType w:val="hybridMultilevel"/>
    <w:tmpl w:val="DD7C7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10"/>
  </w:num>
  <w:num w:numId="7">
    <w:abstractNumId w:val="9"/>
  </w:num>
  <w:num w:numId="8">
    <w:abstractNumId w:val="8"/>
  </w:num>
  <w:num w:numId="9">
    <w:abstractNumId w:val="11"/>
  </w:num>
  <w:num w:numId="10">
    <w:abstractNumId w:val="6"/>
  </w:num>
  <w:num w:numId="11">
    <w:abstractNumId w:val="1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747"/>
    <w:rsid w:val="001B0AEF"/>
    <w:rsid w:val="004301DF"/>
    <w:rsid w:val="00434CF2"/>
    <w:rsid w:val="00770B80"/>
    <w:rsid w:val="00893F37"/>
    <w:rsid w:val="00A40AFF"/>
    <w:rsid w:val="00A70747"/>
    <w:rsid w:val="00ED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B4D8D-0EA8-41AE-80CC-26E73723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Без интервала Знак"/>
    <w:link w:val="a3"/>
    <w:rPr>
      <w:rFonts w:ascii="Times New Roman" w:hAnsi="Times New Roman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Normal (Web)"/>
    <w:basedOn w:val="a"/>
    <w:link w:val="a9"/>
    <w:pPr>
      <w:widowControl/>
      <w:spacing w:beforeAutospacing="1" w:afterAutospacing="1"/>
    </w:pPr>
    <w:rPr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color w:val="00000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e"/>
  </w:style>
  <w:style w:type="table" w:styleId="ae">
    <w:name w:val="Table Grid"/>
    <w:basedOn w:val="a1"/>
    <w:link w:val="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rsid w:val="00893F37"/>
    <w:pPr>
      <w:ind w:left="720"/>
      <w:contextualSpacing/>
    </w:pPr>
  </w:style>
  <w:style w:type="character" w:customStyle="1" w:styleId="qwen-markdown-text">
    <w:name w:val="qwen-markdown-text"/>
    <w:basedOn w:val="a0"/>
    <w:rsid w:val="00ED1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42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673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55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3741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33BBC-AA22-42CF-89DF-7E75F4EA8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15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20986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GYPNORION</cp:lastModifiedBy>
  <cp:revision>4</cp:revision>
  <dcterms:created xsi:type="dcterms:W3CDTF">2026-02-09T06:55:00Z</dcterms:created>
  <dcterms:modified xsi:type="dcterms:W3CDTF">2026-02-15T06:25:00Z</dcterms:modified>
</cp:coreProperties>
</file>